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</w:rPr>
      </w:pPr>
      <w:r w:rsidRPr="00D1708A">
        <w:rPr>
          <w:rFonts w:cs="Lucida Sans Unicode"/>
          <w:b/>
        </w:rPr>
        <w:t>Genelge No</w:t>
      </w:r>
      <w:r w:rsidRPr="00D1708A">
        <w:rPr>
          <w:rFonts w:cs="Lucida Sans Unicode"/>
        </w:rPr>
        <w:t>: YK-</w:t>
      </w:r>
      <w:r w:rsidR="002E58A9" w:rsidRPr="00D1708A">
        <w:rPr>
          <w:rFonts w:cs="Lucida Sans Unicode"/>
        </w:rPr>
        <w:t>05</w:t>
      </w:r>
      <w:r w:rsidRPr="00D1708A">
        <w:rPr>
          <w:rFonts w:cs="Lucida Sans Unicode"/>
        </w:rPr>
        <w:t xml:space="preserve">/2017-2018              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jc w:val="right"/>
        <w:rPr>
          <w:rFonts w:cs="Lucida Sans Unicode"/>
        </w:rPr>
      </w:pP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="002E58A9" w:rsidRPr="00D1708A">
        <w:rPr>
          <w:rFonts w:cs="Lucida Sans Unicode"/>
        </w:rPr>
        <w:t>12 Ekim 2017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</w:rPr>
      </w:pPr>
      <w:r w:rsidRPr="00D1708A">
        <w:rPr>
          <w:rFonts w:cs="Lucida Sans Unicode"/>
          <w:u w:val="single"/>
        </w:rPr>
        <w:t>KIBRIS TÜRK FUTBOL FEDERASYONU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u w:val="single"/>
        </w:rPr>
      </w:pPr>
      <w:r w:rsidRPr="00D1708A">
        <w:rPr>
          <w:rFonts w:cs="Lucida Sans Unicode"/>
          <w:u w:val="single"/>
        </w:rPr>
        <w:t xml:space="preserve">SÜPER LİG, 1.LİG VE BTM LİGİ KULÜPLERİ 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u w:val="single"/>
        </w:rPr>
      </w:pPr>
      <w:r w:rsidRPr="00D1708A">
        <w:rPr>
          <w:rFonts w:cs="Lucida Sans Unicode"/>
          <w:u w:val="single"/>
        </w:rPr>
        <w:t>YÖNETİM KURULLARI BAŞKANLARINA</w:t>
      </w:r>
    </w:p>
    <w:p w:rsidR="00A33C85" w:rsidRPr="00D1708A" w:rsidRDefault="00A33C85" w:rsidP="00A33C85">
      <w:pPr>
        <w:spacing w:after="60" w:line="240" w:lineRule="auto"/>
        <w:jc w:val="center"/>
        <w:rPr>
          <w:rFonts w:cs="Lucida Sans Unicode"/>
          <w:b/>
        </w:rPr>
      </w:pPr>
    </w:p>
    <w:p w:rsidR="00A33C85" w:rsidRPr="00D1708A" w:rsidRDefault="00A33C85" w:rsidP="00A33C85">
      <w:pPr>
        <w:spacing w:after="60" w:line="240" w:lineRule="auto"/>
        <w:jc w:val="center"/>
        <w:rPr>
          <w:rFonts w:cs="Lucida Sans Unicode"/>
          <w:b/>
        </w:rPr>
      </w:pPr>
      <w:r w:rsidRPr="00D1708A">
        <w:rPr>
          <w:rFonts w:cs="Lucida Sans Unicode"/>
          <w:b/>
        </w:rPr>
        <w:t>YÖNETİM KURULU KARARLARI</w:t>
      </w:r>
    </w:p>
    <w:p w:rsidR="00690D0E" w:rsidRPr="00D1708A" w:rsidRDefault="00690D0E" w:rsidP="00A33C85">
      <w:pPr>
        <w:spacing w:after="60" w:line="240" w:lineRule="auto"/>
        <w:jc w:val="center"/>
        <w:rPr>
          <w:rFonts w:cs="Lucida Sans Unicode"/>
          <w:b/>
        </w:rPr>
      </w:pPr>
    </w:p>
    <w:p w:rsidR="00657C20" w:rsidRPr="00D1708A" w:rsidRDefault="00A33C85" w:rsidP="00215412">
      <w:pPr>
        <w:spacing w:after="0" w:line="240" w:lineRule="auto"/>
        <w:jc w:val="center"/>
        <w:rPr>
          <w:rFonts w:cs="Lucida Sans Unicode"/>
        </w:rPr>
      </w:pPr>
      <w:r w:rsidRPr="00D1708A">
        <w:rPr>
          <w:rFonts w:cs="Lucida Sans Unicode"/>
        </w:rPr>
        <w:t>KTFF Yönetim Kurulu</w:t>
      </w:r>
      <w:r w:rsidR="002E58A9" w:rsidRPr="00D1708A">
        <w:rPr>
          <w:rFonts w:cs="Lucida Sans Unicode"/>
        </w:rPr>
        <w:t xml:space="preserve"> 11 Ekim 2017</w:t>
      </w:r>
      <w:r w:rsidR="00215412" w:rsidRPr="00D1708A">
        <w:rPr>
          <w:rFonts w:cs="Lucida Sans Unicode"/>
        </w:rPr>
        <w:t xml:space="preserve">, </w:t>
      </w:r>
      <w:r w:rsidR="002E58A9" w:rsidRPr="00D1708A">
        <w:rPr>
          <w:rFonts w:cs="Lucida Sans Unicode"/>
        </w:rPr>
        <w:t xml:space="preserve">Çarşamba </w:t>
      </w:r>
      <w:r w:rsidR="00215412" w:rsidRPr="00D1708A">
        <w:rPr>
          <w:rFonts w:cs="Lucida Sans Unicode"/>
        </w:rPr>
        <w:t xml:space="preserve">günü </w:t>
      </w:r>
      <w:r w:rsidRPr="00D1708A">
        <w:rPr>
          <w:rFonts w:cs="Lucida Sans Unicode"/>
        </w:rPr>
        <w:t>aşağıdaki kararları almıştır.</w:t>
      </w:r>
    </w:p>
    <w:p w:rsidR="00215412" w:rsidRPr="00D1708A" w:rsidRDefault="00215412" w:rsidP="00215412">
      <w:pPr>
        <w:spacing w:after="0" w:line="240" w:lineRule="auto"/>
        <w:jc w:val="center"/>
        <w:rPr>
          <w:rFonts w:cs="Lucida Sans Unicode"/>
        </w:rPr>
      </w:pPr>
    </w:p>
    <w:p w:rsidR="00215412" w:rsidRPr="00D1708A" w:rsidRDefault="00215412" w:rsidP="00215412">
      <w:pPr>
        <w:spacing w:after="0" w:line="240" w:lineRule="auto"/>
        <w:rPr>
          <w:rFonts w:cs="Lucida Sans Unicode"/>
        </w:rPr>
      </w:pPr>
      <w:r w:rsidRPr="00D1708A">
        <w:rPr>
          <w:rFonts w:cs="Lucida Sans Unicode"/>
        </w:rPr>
        <w:t xml:space="preserve">1. </w:t>
      </w:r>
      <w:r w:rsidR="00911F85" w:rsidRPr="00D1708A">
        <w:rPr>
          <w:rFonts w:cs="Lucida Sans Unicode"/>
        </w:rPr>
        <w:t xml:space="preserve"> </w:t>
      </w:r>
      <w:r w:rsidR="002E58A9" w:rsidRPr="00D1708A">
        <w:rPr>
          <w:rFonts w:cs="Lucida Sans Unicode"/>
        </w:rPr>
        <w:t xml:space="preserve">K-Pet Süper Lig ve K-Pet 1. Lig 2. ve 3. hafta </w:t>
      </w:r>
      <w:r w:rsidR="00911F85" w:rsidRPr="00D1708A">
        <w:rPr>
          <w:rFonts w:cs="Lucida Sans Unicode"/>
        </w:rPr>
        <w:t>maçlarının</w:t>
      </w:r>
      <w:r w:rsidR="0048570A" w:rsidRPr="00D1708A">
        <w:rPr>
          <w:rFonts w:cs="Lucida Sans Unicode"/>
        </w:rPr>
        <w:t xml:space="preserve"> tescil edilmesine; </w:t>
      </w:r>
      <w:r w:rsidR="00906FC1" w:rsidRPr="00D1708A">
        <w:rPr>
          <w:rFonts w:cs="Lucida Sans Unicode"/>
        </w:rPr>
        <w:t xml:space="preserve"> </w:t>
      </w:r>
    </w:p>
    <w:p w:rsidR="0048570A" w:rsidRPr="00D1708A" w:rsidRDefault="0048570A" w:rsidP="00215412">
      <w:pPr>
        <w:spacing w:after="0" w:line="240" w:lineRule="auto"/>
        <w:rPr>
          <w:rFonts w:cs="Lucida Sans Unicode"/>
        </w:rPr>
      </w:pPr>
    </w:p>
    <w:p w:rsidR="00690D0E" w:rsidRPr="00D1708A" w:rsidRDefault="004475FB" w:rsidP="00690D0E">
      <w:pPr>
        <w:rPr>
          <w:rFonts w:cs="Lucida Sans Unicode"/>
        </w:rPr>
      </w:pPr>
      <w:r w:rsidRPr="00D1708A">
        <w:rPr>
          <w:rFonts w:cs="Lucida Sans Unicode"/>
        </w:rPr>
        <w:t>2</w:t>
      </w:r>
      <w:r w:rsidR="0048570A" w:rsidRPr="00D1708A">
        <w:rPr>
          <w:rFonts w:cs="Lucida Sans Unicode"/>
        </w:rPr>
        <w:t xml:space="preserve">. </w:t>
      </w:r>
      <w:r w:rsidR="00690D0E" w:rsidRPr="00D1708A">
        <w:t xml:space="preserve">2017 2018 sezonu ara transferi geçerli olmak üzere; PROFESYONEL YABANCI UYRUKLU FUTBOLCU TRANSFER ve TESCİL TALİMATI 7. maddesi TESCİL BAŞVURUSU; 5’inci fıkrasının B bendinin değiştirilerek yeniden düzenlenerek “1.LİG KULÜPLERİ İÇİN: Bir sezon boyunca </w:t>
      </w:r>
      <w:r w:rsidR="00690D0E" w:rsidRPr="00D1708A">
        <w:rPr>
          <w:b/>
        </w:rPr>
        <w:t>en fazla 2 yabancı uyruklu</w:t>
      </w:r>
      <w:r w:rsidR="00690D0E" w:rsidRPr="00D1708A">
        <w:t xml:space="preserve"> futbolcu kadrosunda lisanslı olarak bulundurabilir. Bu futbolculardan bir tanesi TC ve bir tanesi Kıbrıs doğumlu Kıbrıslı doğumlu anne/babadan dolayı Kıbrıs Cumhuriyeti vatandaşı olan veya her ikisi de TC vatandaşı veya her iki tanesi Kıbrıs doğumlu Kıbrıslı doğumlu anne/babadan dolayı Kıbrıs Cumhuriyeti vatandaşı olmak zorundandır“ şeklinde yayınlanmasına</w:t>
      </w:r>
      <w:bookmarkStart w:id="0" w:name="_GoBack"/>
      <w:bookmarkEnd w:id="0"/>
      <w:r w:rsidR="00690D0E" w:rsidRPr="00D1708A">
        <w:t>;</w:t>
      </w:r>
    </w:p>
    <w:p w:rsidR="00160DC2" w:rsidRPr="00D1708A" w:rsidRDefault="002E58A9" w:rsidP="00215412">
      <w:pPr>
        <w:spacing w:after="0" w:line="240" w:lineRule="auto"/>
        <w:rPr>
          <w:rFonts w:cs="Lucida Sans Unicode"/>
        </w:rPr>
      </w:pPr>
      <w:r w:rsidRPr="00D1708A">
        <w:rPr>
          <w:rFonts w:cs="Lucida Sans Unicode"/>
        </w:rPr>
        <w:t xml:space="preserve">3. </w:t>
      </w:r>
      <w:r w:rsidR="00160DC2" w:rsidRPr="00D1708A">
        <w:rPr>
          <w:rFonts w:cs="Lucida Sans Unicode"/>
        </w:rPr>
        <w:t xml:space="preserve">K-Pet Süper Lig ve 1. Lig A takımların </w:t>
      </w:r>
      <w:r w:rsidR="00D1708A" w:rsidRPr="00D1708A">
        <w:rPr>
          <w:rFonts w:cs="Lucida Sans Unicode"/>
        </w:rPr>
        <w:t xml:space="preserve">20,21,22,23 Ekim 2017 tarihlerindeki </w:t>
      </w:r>
      <w:r w:rsidR="00160DC2" w:rsidRPr="00D1708A">
        <w:rPr>
          <w:rFonts w:cs="Lucida Sans Unicode"/>
        </w:rPr>
        <w:t xml:space="preserve">5. haftadan itibaren (5. hafta dahil), </w:t>
      </w:r>
      <w:r w:rsidR="00D1708A" w:rsidRPr="00D1708A">
        <w:rPr>
          <w:rFonts w:cs="Lucida Sans Unicode"/>
        </w:rPr>
        <w:t xml:space="preserve">yapacakları gündüz karşılaşmalarının </w:t>
      </w:r>
      <w:r w:rsidR="00160DC2" w:rsidRPr="00D1708A">
        <w:rPr>
          <w:rFonts w:cs="Lucida Sans Unicode"/>
        </w:rPr>
        <w:t>saat 14:30'da başlamasına ve diğer alt liglerin de buna göre organize edilmesine</w:t>
      </w:r>
      <w:r w:rsidR="00D1708A" w:rsidRPr="00D1708A">
        <w:rPr>
          <w:rFonts w:cs="Lucida Sans Unicode"/>
        </w:rPr>
        <w:t xml:space="preserve"> ayrıca 23 Ekim 2017 Pazartesi günü açıklanan GAÜ Çetinkaya - Yenicami AK karşılaşmasının, Yenicami teknik direktörünün Pazartesi günü Sırbistan'da düze</w:t>
      </w:r>
      <w:r w:rsidR="00D1708A">
        <w:rPr>
          <w:rFonts w:cs="Lucida Sans Unicode"/>
        </w:rPr>
        <w:t>nlenecek olan Uluslararası Antrenö</w:t>
      </w:r>
      <w:r w:rsidR="00D1708A" w:rsidRPr="00D1708A">
        <w:rPr>
          <w:rFonts w:cs="Lucida Sans Unicode"/>
        </w:rPr>
        <w:t>rler Federasyonu seminerine katılacağı nedeniyle ilgili karşılaşmanın 22 Ekim Pazar günü saat 17:00'da başlamasına</w:t>
      </w:r>
      <w:r w:rsidR="00160DC2" w:rsidRPr="00D1708A">
        <w:rPr>
          <w:rFonts w:cs="Lucida Sans Unicode"/>
        </w:rPr>
        <w:t>;</w:t>
      </w:r>
    </w:p>
    <w:p w:rsidR="00160DC2" w:rsidRPr="00D1708A" w:rsidRDefault="00160DC2" w:rsidP="00215412">
      <w:pPr>
        <w:spacing w:after="0" w:line="240" w:lineRule="auto"/>
        <w:rPr>
          <w:rFonts w:cs="Lucida Sans Unicode"/>
        </w:rPr>
      </w:pPr>
      <w:r w:rsidRPr="00D1708A">
        <w:rPr>
          <w:rFonts w:cs="Lucida Sans Unicode"/>
        </w:rPr>
        <w:t xml:space="preserve"> </w:t>
      </w:r>
    </w:p>
    <w:p w:rsidR="00466C15" w:rsidRPr="00D1708A" w:rsidRDefault="00466C15" w:rsidP="00215412">
      <w:pPr>
        <w:spacing w:after="0" w:line="240" w:lineRule="auto"/>
        <w:rPr>
          <w:rFonts w:cs="Lucida Sans Unicode"/>
        </w:rPr>
      </w:pPr>
      <w:r w:rsidRPr="00D1708A">
        <w:rPr>
          <w:rFonts w:cs="Lucida Sans Unicode"/>
        </w:rPr>
        <w:t xml:space="preserve">4. Bostancı Bağcıl Spor Kulübü'nün dilekçesinin reddedilmesine karar verilmiştir. </w:t>
      </w:r>
    </w:p>
    <w:p w:rsidR="00466C15" w:rsidRPr="00D1708A" w:rsidRDefault="00466C15" w:rsidP="00215412">
      <w:pPr>
        <w:spacing w:after="0" w:line="240" w:lineRule="auto"/>
        <w:rPr>
          <w:rFonts w:cs="Lucida Sans Unicode"/>
        </w:rPr>
      </w:pPr>
    </w:p>
    <w:p w:rsidR="00466C15" w:rsidRPr="00D1708A" w:rsidRDefault="00466C15" w:rsidP="00215412">
      <w:pPr>
        <w:spacing w:after="0" w:line="240" w:lineRule="auto"/>
        <w:rPr>
          <w:rFonts w:cs="Lucida Sans Unicode"/>
        </w:rPr>
      </w:pPr>
    </w:p>
    <w:p w:rsidR="00466C15" w:rsidRPr="00D1708A" w:rsidRDefault="00466C15" w:rsidP="00215412">
      <w:pPr>
        <w:spacing w:after="0" w:line="240" w:lineRule="auto"/>
        <w:rPr>
          <w:rFonts w:cs="Lucida Sans Unicode"/>
        </w:rPr>
      </w:pPr>
    </w:p>
    <w:p w:rsidR="00466C15" w:rsidRPr="00D1708A" w:rsidRDefault="00466C15" w:rsidP="00215412">
      <w:pPr>
        <w:spacing w:after="0" w:line="240" w:lineRule="auto"/>
        <w:rPr>
          <w:rFonts w:cs="Lucida Sans Unicode"/>
        </w:rPr>
      </w:pPr>
    </w:p>
    <w:p w:rsidR="00690D0E" w:rsidRPr="00D1708A" w:rsidRDefault="00690D0E" w:rsidP="00215412">
      <w:pPr>
        <w:spacing w:after="0" w:line="240" w:lineRule="auto"/>
        <w:rPr>
          <w:rFonts w:cs="Lucida Sans Unicode"/>
        </w:rPr>
      </w:pPr>
    </w:p>
    <w:p w:rsidR="001F6DE9" w:rsidRPr="00D1708A" w:rsidRDefault="001F6DE9" w:rsidP="001F6DE9">
      <w:pPr>
        <w:spacing w:after="0" w:line="240" w:lineRule="auto"/>
        <w:rPr>
          <w:rFonts w:cs="Lucida Sans Unicode"/>
          <w:b/>
          <w:bCs/>
        </w:rPr>
      </w:pPr>
      <w:r w:rsidRPr="00D1708A">
        <w:rPr>
          <w:rFonts w:cs="Lucida Sans Unicode"/>
          <w:b/>
          <w:bCs/>
        </w:rPr>
        <w:t>Av. Enver BATURALP</w:t>
      </w:r>
    </w:p>
    <w:p w:rsidR="001F6DE9" w:rsidRPr="00D1708A" w:rsidRDefault="001F6DE9" w:rsidP="001F6DE9">
      <w:pPr>
        <w:spacing w:after="0" w:line="240" w:lineRule="auto"/>
        <w:rPr>
          <w:rFonts w:cs="Lucida Sans Unicode"/>
          <w:b/>
        </w:rPr>
      </w:pPr>
      <w:r w:rsidRPr="00D1708A">
        <w:rPr>
          <w:rFonts w:cs="Lucida Sans Unicode"/>
          <w:b/>
          <w:bCs/>
        </w:rPr>
        <w:t>Genel Sekreter</w:t>
      </w:r>
    </w:p>
    <w:p w:rsidR="00A33C85" w:rsidRPr="00D1708A" w:rsidRDefault="00A33C85"/>
    <w:sectPr w:rsidR="00A33C85" w:rsidRPr="00D1708A" w:rsidSect="00657C2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16B" w:rsidRDefault="0062316B" w:rsidP="00A33C85">
      <w:pPr>
        <w:spacing w:after="0" w:line="240" w:lineRule="auto"/>
      </w:pPr>
      <w:r>
        <w:separator/>
      </w:r>
    </w:p>
  </w:endnote>
  <w:endnote w:type="continuationSeparator" w:id="0">
    <w:p w:rsidR="0062316B" w:rsidRDefault="0062316B" w:rsidP="00A3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DE9" w:rsidRDefault="001F6DE9" w:rsidP="00A33C85">
    <w:pPr>
      <w:pStyle w:val="Altbilgi"/>
      <w:rPr>
        <w:rFonts w:ascii="Cambria" w:hAnsi="Cambria"/>
        <w:b/>
        <w:sz w:val="19"/>
        <w:szCs w:val="19"/>
      </w:rPr>
    </w:pPr>
    <w:r>
      <w:rPr>
        <w:rFonts w:ascii="Cambria" w:hAnsi="Cambria"/>
        <w:sz w:val="19"/>
        <w:szCs w:val="19"/>
      </w:rPr>
      <w:tab/>
    </w:r>
    <w:r w:rsidR="00A33C85" w:rsidRPr="00BE13F0">
      <w:rPr>
        <w:rFonts w:ascii="Cambria" w:hAnsi="Cambria"/>
        <w:sz w:val="19"/>
        <w:szCs w:val="19"/>
      </w:rPr>
      <w:t xml:space="preserve">07, Memduh ASAF Sokak, PK:107 </w:t>
    </w:r>
    <w:proofErr w:type="spellStart"/>
    <w:r w:rsidR="00A33C85" w:rsidRPr="00BE13F0">
      <w:rPr>
        <w:rFonts w:ascii="Cambria" w:hAnsi="Cambria"/>
        <w:sz w:val="19"/>
        <w:szCs w:val="19"/>
      </w:rPr>
      <w:t>Köşklüçiftlik</w:t>
    </w:r>
    <w:proofErr w:type="spellEnd"/>
    <w:r w:rsidR="00A33C85" w:rsidRPr="00BE13F0">
      <w:rPr>
        <w:rFonts w:ascii="Cambria" w:hAnsi="Cambria"/>
        <w:sz w:val="19"/>
        <w:szCs w:val="19"/>
      </w:rPr>
      <w:t xml:space="preserve">/Lefkoşa – KKTC – </w:t>
    </w:r>
    <w:r w:rsidR="00A33C85">
      <w:rPr>
        <w:rFonts w:ascii="Cambria" w:hAnsi="Cambria"/>
        <w:sz w:val="19"/>
        <w:szCs w:val="19"/>
      </w:rPr>
      <w:t>Kuzey Kıbrıs</w:t>
    </w:r>
    <w:r w:rsidR="00A33C85" w:rsidRPr="00BE13F0">
      <w:rPr>
        <w:rFonts w:ascii="Cambria" w:hAnsi="Cambria"/>
        <w:b/>
        <w:sz w:val="19"/>
        <w:szCs w:val="19"/>
      </w:rPr>
      <w:tab/>
    </w:r>
    <w:r>
      <w:rPr>
        <w:rFonts w:ascii="Cambria" w:hAnsi="Cambria"/>
        <w:b/>
        <w:sz w:val="19"/>
        <w:szCs w:val="19"/>
      </w:rPr>
      <w:t xml:space="preserve">                  </w:t>
    </w:r>
  </w:p>
  <w:p w:rsidR="00A33C85" w:rsidRDefault="001F6DE9" w:rsidP="00A33C85">
    <w:pPr>
      <w:pStyle w:val="Altbilgi"/>
    </w:pPr>
    <w:r>
      <w:rPr>
        <w:rFonts w:ascii="Cambria" w:hAnsi="Cambria"/>
        <w:b/>
        <w:sz w:val="19"/>
        <w:szCs w:val="19"/>
      </w:rPr>
      <w:tab/>
    </w:r>
    <w:r w:rsidR="00A33C85" w:rsidRPr="00BE13F0">
      <w:rPr>
        <w:rFonts w:ascii="Cambria" w:hAnsi="Cambria"/>
        <w:b/>
        <w:sz w:val="19"/>
        <w:szCs w:val="19"/>
      </w:rPr>
      <w:t>T:</w:t>
    </w:r>
    <w:r w:rsidR="00A33C85" w:rsidRPr="00BE13F0">
      <w:rPr>
        <w:rFonts w:ascii="Cambria" w:hAnsi="Cambria"/>
        <w:sz w:val="19"/>
        <w:szCs w:val="19"/>
      </w:rPr>
      <w:t xml:space="preserve"> +90 (392) 444 1955 </w:t>
    </w:r>
    <w:r w:rsidR="00A33C85" w:rsidRPr="00BE13F0">
      <w:rPr>
        <w:rFonts w:ascii="Cambria" w:hAnsi="Cambria"/>
        <w:b/>
        <w:sz w:val="19"/>
        <w:szCs w:val="19"/>
      </w:rPr>
      <w:t>F:</w:t>
    </w:r>
    <w:r w:rsidR="00A33C85" w:rsidRPr="00BE13F0">
      <w:rPr>
        <w:rFonts w:ascii="Cambria" w:hAnsi="Cambria"/>
        <w:sz w:val="19"/>
        <w:szCs w:val="19"/>
      </w:rPr>
      <w:t xml:space="preserve"> +90 (392) 228 25 78 </w:t>
    </w:r>
    <w:r w:rsidR="00A33C85" w:rsidRPr="00BE13F0">
      <w:rPr>
        <w:rFonts w:ascii="Cambria" w:hAnsi="Cambria"/>
        <w:b/>
        <w:sz w:val="19"/>
        <w:szCs w:val="19"/>
      </w:rPr>
      <w:t>W: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>
      <w:rPr>
        <w:rFonts w:ascii="Cambria" w:hAnsi="Cambria"/>
        <w:sz w:val="19"/>
        <w:szCs w:val="19"/>
      </w:rPr>
      <w:t>www.</w:t>
    </w:r>
    <w:proofErr w:type="spellStart"/>
    <w:r w:rsidR="00A33C85">
      <w:rPr>
        <w:rFonts w:ascii="Cambria" w:hAnsi="Cambria"/>
        <w:sz w:val="19"/>
        <w:szCs w:val="19"/>
      </w:rPr>
      <w:t>ktff</w:t>
    </w:r>
    <w:proofErr w:type="spellEnd"/>
    <w:r w:rsidR="00A33C85">
      <w:rPr>
        <w:rFonts w:ascii="Cambria" w:hAnsi="Cambria"/>
        <w:sz w:val="19"/>
        <w:szCs w:val="19"/>
      </w:rPr>
      <w:t>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  <w:b/>
        <w:sz w:val="19"/>
        <w:szCs w:val="19"/>
      </w:rPr>
      <w:t>E:</w:t>
    </w:r>
    <w:r w:rsidR="00A33C85">
      <w:rPr>
        <w:rFonts w:ascii="Cambria" w:hAnsi="Cambria"/>
        <w:sz w:val="19"/>
        <w:szCs w:val="19"/>
      </w:rPr>
      <w:t xml:space="preserve"> info@ktff.org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</w:rPr>
      <w:tab/>
    </w:r>
    <w:r w:rsidR="00A33C85">
      <w:rPr>
        <w:rFonts w:ascii="Cambria" w:hAnsi="Cambria"/>
      </w:rPr>
      <w:t xml:space="preserve">                  Sayfa </w:t>
    </w:r>
    <w:fldSimple w:instr=" PAGE   \* MERGEFORMAT ">
      <w:r w:rsidR="00D1708A" w:rsidRPr="00D1708A">
        <w:rPr>
          <w:rFonts w:ascii="Cambria" w:hAnsi="Cambria"/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16B" w:rsidRDefault="0062316B" w:rsidP="00A33C85">
      <w:pPr>
        <w:spacing w:after="0" w:line="240" w:lineRule="auto"/>
      </w:pPr>
      <w:r>
        <w:separator/>
      </w:r>
    </w:p>
  </w:footnote>
  <w:footnote w:type="continuationSeparator" w:id="0">
    <w:p w:rsidR="0062316B" w:rsidRDefault="0062316B" w:rsidP="00A33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C85" w:rsidRDefault="00A33C85">
    <w:pPr>
      <w:pStyle w:val="stbilgi"/>
    </w:pPr>
  </w:p>
  <w:p w:rsidR="00A33C85" w:rsidRDefault="00A33C85">
    <w:pPr>
      <w:pStyle w:val="stbilgi"/>
    </w:pPr>
  </w:p>
  <w:p w:rsidR="00A33C85" w:rsidRPr="001811E8" w:rsidRDefault="00A33C85" w:rsidP="00A33C85">
    <w:pPr>
      <w:spacing w:after="0" w:line="240" w:lineRule="auto"/>
      <w:jc w:val="center"/>
    </w:pPr>
    <w:r>
      <w:rPr>
        <w:noProof/>
        <w:lang w:eastAsia="tr-TR"/>
      </w:rPr>
      <w:drawing>
        <wp:inline distT="0" distB="0" distL="0" distR="0">
          <wp:extent cx="812165" cy="1184910"/>
          <wp:effectExtent l="19050" t="0" r="6985" b="0"/>
          <wp:docPr id="2" name="Resim 1" descr="ktfflogo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ktfflogo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1184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sz w:val="8"/>
        <w:szCs w:val="60"/>
      </w:rPr>
    </w:pP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sz w:val="40"/>
        <w:szCs w:val="38"/>
      </w:rPr>
    </w:pPr>
    <w:r w:rsidRPr="00252EB2">
      <w:rPr>
        <w:rFonts w:ascii="Times New Roman" w:hAnsi="Times New Roman"/>
        <w:b/>
        <w:sz w:val="40"/>
        <w:szCs w:val="38"/>
      </w:rPr>
      <w:t>K</w:t>
    </w:r>
    <w:r w:rsidRPr="00252EB2">
      <w:rPr>
        <w:rFonts w:ascii="Times New Roman" w:hAnsi="Times New Roman"/>
        <w:sz w:val="40"/>
        <w:szCs w:val="38"/>
      </w:rPr>
      <w:t xml:space="preserve">ıbrıs </w:t>
    </w:r>
    <w:r w:rsidRPr="00252EB2">
      <w:rPr>
        <w:rFonts w:ascii="Times New Roman" w:hAnsi="Times New Roman"/>
        <w:b/>
        <w:sz w:val="40"/>
        <w:szCs w:val="38"/>
      </w:rPr>
      <w:t>T</w:t>
    </w:r>
    <w:r w:rsidRPr="00252EB2">
      <w:rPr>
        <w:rFonts w:ascii="Times New Roman" w:hAnsi="Times New Roman"/>
        <w:sz w:val="40"/>
        <w:szCs w:val="38"/>
      </w:rPr>
      <w:t xml:space="preserve">ürk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 xml:space="preserve">utbol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>ederasyonu</w:t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color w:val="FF0000"/>
        <w:sz w:val="30"/>
        <w:szCs w:val="30"/>
      </w:rPr>
    </w:pP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C</w:t>
    </w:r>
    <w:r w:rsidRPr="00252EB2">
      <w:rPr>
        <w:rFonts w:ascii="Times New Roman" w:hAnsi="Times New Roman"/>
        <w:color w:val="FF0000"/>
        <w:sz w:val="30"/>
        <w:szCs w:val="30"/>
      </w:rPr>
      <w:t>yprus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T</w:t>
    </w:r>
    <w:r w:rsidRPr="00252EB2">
      <w:rPr>
        <w:rFonts w:ascii="Times New Roman" w:hAnsi="Times New Roman"/>
        <w:color w:val="FF0000"/>
        <w:sz w:val="30"/>
        <w:szCs w:val="30"/>
      </w:rPr>
      <w:t>urkish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F</w:t>
    </w:r>
    <w:r w:rsidRPr="00252EB2">
      <w:rPr>
        <w:rFonts w:ascii="Times New Roman" w:hAnsi="Times New Roman"/>
        <w:color w:val="FF0000"/>
        <w:sz w:val="30"/>
        <w:szCs w:val="30"/>
      </w:rPr>
      <w:t>ootball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A</w:t>
    </w:r>
    <w:r w:rsidRPr="00252EB2">
      <w:rPr>
        <w:rFonts w:ascii="Times New Roman" w:hAnsi="Times New Roman"/>
        <w:color w:val="FF0000"/>
        <w:sz w:val="30"/>
        <w:szCs w:val="30"/>
      </w:rPr>
      <w:t>ssociation</w:t>
    </w:r>
    <w:proofErr w:type="spellEnd"/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color w:val="000000"/>
        <w:szCs w:val="24"/>
      </w:rPr>
    </w:pPr>
    <w:r w:rsidRPr="00252EB2">
      <w:rPr>
        <w:rFonts w:ascii="Times New Roman" w:hAnsi="Times New Roman"/>
        <w:b/>
        <w:color w:val="000000"/>
        <w:szCs w:val="24"/>
      </w:rPr>
      <w:t>1955</w:t>
    </w:r>
  </w:p>
  <w:p w:rsidR="00A33C85" w:rsidRDefault="00A33C8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41E32"/>
    <w:multiLevelType w:val="hybridMultilevel"/>
    <w:tmpl w:val="19146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D5E89"/>
    <w:multiLevelType w:val="hybridMultilevel"/>
    <w:tmpl w:val="088C3E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C69B7"/>
    <w:multiLevelType w:val="hybridMultilevel"/>
    <w:tmpl w:val="7534C172"/>
    <w:lvl w:ilvl="0" w:tplc="C1F2E8E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1A06D68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D4F52"/>
    <w:multiLevelType w:val="hybridMultilevel"/>
    <w:tmpl w:val="8EC6CD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C85"/>
    <w:rsid w:val="0002594C"/>
    <w:rsid w:val="00064570"/>
    <w:rsid w:val="000A06BE"/>
    <w:rsid w:val="00100950"/>
    <w:rsid w:val="00116934"/>
    <w:rsid w:val="00122CE0"/>
    <w:rsid w:val="00136870"/>
    <w:rsid w:val="00160DC2"/>
    <w:rsid w:val="001F6DE9"/>
    <w:rsid w:val="00215412"/>
    <w:rsid w:val="002E58A9"/>
    <w:rsid w:val="0033623E"/>
    <w:rsid w:val="00362674"/>
    <w:rsid w:val="00375024"/>
    <w:rsid w:val="004475FB"/>
    <w:rsid w:val="00466C15"/>
    <w:rsid w:val="00482909"/>
    <w:rsid w:val="0048570A"/>
    <w:rsid w:val="004A67A6"/>
    <w:rsid w:val="004F32BB"/>
    <w:rsid w:val="005101C0"/>
    <w:rsid w:val="005A100E"/>
    <w:rsid w:val="00611067"/>
    <w:rsid w:val="0062316B"/>
    <w:rsid w:val="0065244E"/>
    <w:rsid w:val="00657C20"/>
    <w:rsid w:val="00690D0E"/>
    <w:rsid w:val="006A5B96"/>
    <w:rsid w:val="00906FC1"/>
    <w:rsid w:val="00911F85"/>
    <w:rsid w:val="00982431"/>
    <w:rsid w:val="00A07ECF"/>
    <w:rsid w:val="00A17163"/>
    <w:rsid w:val="00A33C85"/>
    <w:rsid w:val="00AB04D9"/>
    <w:rsid w:val="00B74E2F"/>
    <w:rsid w:val="00C76494"/>
    <w:rsid w:val="00D1708A"/>
    <w:rsid w:val="00DB6E48"/>
    <w:rsid w:val="00F73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C85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33C85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33C85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3C85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33C85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A33C85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A33C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MERTAN</dc:creator>
  <cp:lastModifiedBy>MERTAN</cp:lastModifiedBy>
  <cp:revision>2</cp:revision>
  <cp:lastPrinted>2017-09-29T12:07:00Z</cp:lastPrinted>
  <dcterms:created xsi:type="dcterms:W3CDTF">2017-10-12T13:30:00Z</dcterms:created>
  <dcterms:modified xsi:type="dcterms:W3CDTF">2017-10-12T13:30:00Z</dcterms:modified>
</cp:coreProperties>
</file>