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3B336C" w:rsidTr="003B336C">
        <w:trPr>
          <w:trHeight w:val="880"/>
        </w:trPr>
        <w:tc>
          <w:tcPr>
            <w:tcW w:w="0" w:type="dxa"/>
          </w:tcPr>
          <w:p w:rsidR="00F87846" w:rsidRDefault="00F87846">
            <w:pPr>
              <w:pStyle w:val="EmptyCellLayoutStyle"/>
              <w:spacing w:after="0" w:line="240" w:lineRule="auto"/>
            </w:pPr>
            <w:bookmarkStart w:id="0" w:name="_GoBack"/>
            <w:bookmarkEnd w:id="0"/>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F87846">
              <w:trPr>
                <w:trHeight w:val="802"/>
              </w:trPr>
              <w:tc>
                <w:tcPr>
                  <w:tcW w:w="10982" w:type="dxa"/>
                  <w:tcBorders>
                    <w:top w:val="nil"/>
                    <w:left w:val="nil"/>
                    <w:bottom w:val="nil"/>
                    <w:right w:val="nil"/>
                  </w:tcBorders>
                  <w:tcMar>
                    <w:top w:w="39" w:type="dxa"/>
                    <w:left w:w="39" w:type="dxa"/>
                    <w:bottom w:w="39" w:type="dxa"/>
                    <w:right w:w="39" w:type="dxa"/>
                  </w:tcMar>
                </w:tcPr>
                <w:p w:rsidR="00F87846" w:rsidRDefault="00933B9E">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F87846" w:rsidRDefault="00933B9E">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F87846" w:rsidRDefault="00933B9E">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F87846" w:rsidRDefault="00F87846">
            <w:pPr>
              <w:spacing w:after="0" w:line="240" w:lineRule="auto"/>
            </w:pPr>
          </w:p>
        </w:tc>
        <w:tc>
          <w:tcPr>
            <w:tcW w:w="180" w:type="dxa"/>
          </w:tcPr>
          <w:p w:rsidR="00F87846" w:rsidRDefault="00F87846">
            <w:pPr>
              <w:pStyle w:val="EmptyCellLayoutStyle"/>
              <w:spacing w:after="0" w:line="240" w:lineRule="auto"/>
            </w:pPr>
          </w:p>
        </w:tc>
      </w:tr>
      <w:tr w:rsidR="00F87846">
        <w:trPr>
          <w:trHeight w:val="70"/>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rPr>
          <w:trHeight w:val="340"/>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F87846">
              <w:trPr>
                <w:trHeight w:val="262"/>
              </w:trPr>
              <w:tc>
                <w:tcPr>
                  <w:tcW w:w="129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rFonts w:ascii="Arial" w:eastAsia="Arial" w:hAnsi="Arial"/>
                      <w:b/>
                      <w:color w:val="000000"/>
                    </w:rPr>
                    <w:t>Genelge No:</w:t>
                  </w:r>
                </w:p>
              </w:tc>
            </w:tr>
          </w:tbl>
          <w:p w:rsidR="00F87846" w:rsidRDefault="00F87846">
            <w:pPr>
              <w:spacing w:after="0" w:line="240" w:lineRule="auto"/>
            </w:pPr>
          </w:p>
        </w:tc>
        <w:tc>
          <w:tcPr>
            <w:tcW w:w="39" w:type="dxa"/>
          </w:tcPr>
          <w:p w:rsidR="00F87846" w:rsidRDefault="00F87846">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F87846">
              <w:trPr>
                <w:trHeight w:val="262"/>
              </w:trPr>
              <w:tc>
                <w:tcPr>
                  <w:tcW w:w="141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rFonts w:ascii="Arial" w:eastAsia="Arial" w:hAnsi="Arial"/>
                      <w:b/>
                      <w:color w:val="000000"/>
                    </w:rPr>
                    <w:t>36/2017-2018</w:t>
                  </w:r>
                </w:p>
              </w:tc>
            </w:tr>
          </w:tbl>
          <w:p w:rsidR="00F87846" w:rsidRDefault="00F87846">
            <w:pPr>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F87846">
              <w:trPr>
                <w:trHeight w:val="262"/>
              </w:trPr>
              <w:tc>
                <w:tcPr>
                  <w:tcW w:w="1417" w:type="dxa"/>
                  <w:tcBorders>
                    <w:top w:val="nil"/>
                    <w:left w:val="nil"/>
                    <w:bottom w:val="nil"/>
                    <w:right w:val="nil"/>
                  </w:tcBorders>
                  <w:tcMar>
                    <w:top w:w="39" w:type="dxa"/>
                    <w:left w:w="39" w:type="dxa"/>
                    <w:bottom w:w="39" w:type="dxa"/>
                    <w:right w:w="39" w:type="dxa"/>
                  </w:tcMar>
                </w:tcPr>
                <w:p w:rsidR="00F87846" w:rsidRDefault="00933B9E">
                  <w:pPr>
                    <w:spacing w:after="0" w:line="240" w:lineRule="auto"/>
                    <w:jc w:val="right"/>
                  </w:pPr>
                  <w:r>
                    <w:rPr>
                      <w:rFonts w:ascii="Arial" w:eastAsia="Arial" w:hAnsi="Arial"/>
                      <w:b/>
                      <w:color w:val="000000"/>
                      <w:sz w:val="18"/>
                    </w:rPr>
                    <w:t>01.03.2018</w:t>
                  </w:r>
                </w:p>
              </w:tc>
            </w:tr>
          </w:tbl>
          <w:p w:rsidR="00F87846" w:rsidRDefault="00F87846">
            <w:pPr>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F87846">
        <w:trPr>
          <w:trHeight w:val="100"/>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rPr>
          <w:trHeight w:val="795"/>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F87846">
              <w:trPr>
                <w:trHeight w:val="717"/>
              </w:trPr>
              <w:tc>
                <w:tcPr>
                  <w:tcW w:w="71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rFonts w:ascii="Arial" w:eastAsia="Arial" w:hAnsi="Arial"/>
                      <w:b/>
                      <w:color w:val="000000"/>
                      <w:u w:val="single"/>
                    </w:rPr>
                    <w:t>KIBRIS TÜRK FUTBOL FEDERASYONU</w:t>
                  </w:r>
                </w:p>
                <w:p w:rsidR="00F87846" w:rsidRDefault="00933B9E">
                  <w:pPr>
                    <w:spacing w:after="0" w:line="240" w:lineRule="auto"/>
                  </w:pPr>
                  <w:r>
                    <w:rPr>
                      <w:rFonts w:ascii="Arial" w:eastAsia="Arial" w:hAnsi="Arial"/>
                      <w:b/>
                      <w:color w:val="000000"/>
                      <w:u w:val="single"/>
                    </w:rPr>
                    <w:t xml:space="preserve">K-PET SÜPER LİG, K-PET BİRİNCİ LİG VE BTM LİGLERİ </w:t>
                  </w:r>
                </w:p>
                <w:p w:rsidR="00F87846" w:rsidRDefault="00933B9E">
                  <w:pPr>
                    <w:spacing w:after="0" w:line="240" w:lineRule="auto"/>
                  </w:pPr>
                  <w:r>
                    <w:rPr>
                      <w:rFonts w:ascii="Arial" w:eastAsia="Arial" w:hAnsi="Arial"/>
                      <w:b/>
                      <w:color w:val="000000"/>
                      <w:u w:val="single"/>
                    </w:rPr>
                    <w:t>KULÜPLERİ YÖNETİM KURULLARI BAŞKANLARINA</w:t>
                  </w:r>
                </w:p>
              </w:tc>
            </w:tr>
          </w:tbl>
          <w:p w:rsidR="00F87846" w:rsidRDefault="00F87846">
            <w:pPr>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F87846">
        <w:trPr>
          <w:trHeight w:val="100"/>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rPr>
          <w:trHeight w:val="380"/>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F87846">
              <w:trPr>
                <w:trHeight w:val="302"/>
              </w:trPr>
              <w:tc>
                <w:tcPr>
                  <w:tcW w:w="111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jc w:val="center"/>
                  </w:pPr>
                  <w:r>
                    <w:rPr>
                      <w:b/>
                      <w:color w:val="000000"/>
                      <w:sz w:val="28"/>
                    </w:rPr>
                    <w:t>DİSİPLİN KURULU KARARLARI</w:t>
                  </w:r>
                </w:p>
              </w:tc>
            </w:tr>
          </w:tbl>
          <w:p w:rsidR="00F87846" w:rsidRDefault="00F87846">
            <w:pPr>
              <w:spacing w:after="0" w:line="240" w:lineRule="auto"/>
            </w:pPr>
          </w:p>
        </w:tc>
        <w:tc>
          <w:tcPr>
            <w:tcW w:w="180" w:type="dxa"/>
          </w:tcPr>
          <w:p w:rsidR="00F87846" w:rsidRDefault="00F87846">
            <w:pPr>
              <w:pStyle w:val="EmptyCellLayoutStyle"/>
              <w:spacing w:after="0" w:line="240" w:lineRule="auto"/>
            </w:pPr>
          </w:p>
        </w:tc>
      </w:tr>
      <w:tr w:rsidR="00F87846">
        <w:trPr>
          <w:trHeight w:val="19"/>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rPr>
          <w:trHeight w:val="355"/>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F87846">
              <w:trPr>
                <w:trHeight w:val="277"/>
              </w:trPr>
              <w:tc>
                <w:tcPr>
                  <w:tcW w:w="11147" w:type="dxa"/>
                  <w:tcBorders>
                    <w:top w:val="nil"/>
                    <w:left w:val="nil"/>
                    <w:bottom w:val="nil"/>
                    <w:right w:val="nil"/>
                  </w:tcBorders>
                  <w:tcMar>
                    <w:top w:w="39" w:type="dxa"/>
                    <w:left w:w="39" w:type="dxa"/>
                    <w:bottom w:w="39" w:type="dxa"/>
                    <w:right w:w="39" w:type="dxa"/>
                  </w:tcMar>
                </w:tcPr>
                <w:p w:rsidR="00F87846" w:rsidRDefault="00A134E5">
                  <w:pPr>
                    <w:spacing w:after="0" w:line="240" w:lineRule="auto"/>
                  </w:pPr>
                  <w:r>
                    <w:rPr>
                      <w:color w:val="000000"/>
                    </w:rPr>
                    <w:t xml:space="preserve">23-24-25-26-28 ŞUBAT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F87846" w:rsidRDefault="00F87846">
            <w:pPr>
              <w:spacing w:after="0" w:line="240" w:lineRule="auto"/>
            </w:pPr>
          </w:p>
        </w:tc>
        <w:tc>
          <w:tcPr>
            <w:tcW w:w="180" w:type="dxa"/>
          </w:tcPr>
          <w:p w:rsidR="00F87846" w:rsidRDefault="00F87846">
            <w:pPr>
              <w:pStyle w:val="EmptyCellLayoutStyle"/>
              <w:spacing w:after="0" w:line="240" w:lineRule="auto"/>
            </w:pPr>
          </w:p>
        </w:tc>
      </w:tr>
      <w:tr w:rsidR="00F87846">
        <w:trPr>
          <w:trHeight w:val="44"/>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rPr>
          <w:trHeight w:val="425"/>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F87846">
              <w:trPr>
                <w:trHeight w:val="347"/>
              </w:trPr>
              <w:tc>
                <w:tcPr>
                  <w:tcW w:w="111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jc w:val="center"/>
                  </w:pPr>
                  <w:r>
                    <w:rPr>
                      <w:b/>
                      <w:color w:val="000000"/>
                      <w:sz w:val="28"/>
                    </w:rPr>
                    <w:t>SARI KARTLAR</w:t>
                  </w:r>
                </w:p>
              </w:tc>
            </w:tr>
          </w:tbl>
          <w:p w:rsidR="00F87846" w:rsidRDefault="00F87846">
            <w:pPr>
              <w:spacing w:after="0" w:line="240" w:lineRule="auto"/>
            </w:pPr>
          </w:p>
        </w:tc>
        <w:tc>
          <w:tcPr>
            <w:tcW w:w="180" w:type="dxa"/>
          </w:tcPr>
          <w:p w:rsidR="00F87846" w:rsidRDefault="00F87846">
            <w:pPr>
              <w:pStyle w:val="EmptyCellLayoutStyle"/>
              <w:spacing w:after="0" w:line="240" w:lineRule="auto"/>
            </w:pPr>
          </w:p>
        </w:tc>
      </w:tr>
      <w:tr w:rsidR="00F87846">
        <w:trPr>
          <w:trHeight w:val="84"/>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Sarı Kart Nedeni</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BİNATLI YSK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102095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KEMAL UÇANER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107057</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TANER BİNGÖLLÜ</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107970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ŞENOL ŞÖFÖR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101399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BERKEM NURDAL</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102189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ALİ DUVARCI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114076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FRANCK MBARGH</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CİHANGİR GSK - LEFKE TSK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102251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ERTAN BULUT</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GENÇLİK GÜCÜ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103018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YUSUF PALAZ</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104228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HÜSEYİN TAŞÇI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105448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BEKİR YILDIZ</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109167</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ZİHNİ TEMELCİ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MAĞUSA TÜRK GÜCÜ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TÜRK OCAĞI LİMASOL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100839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ERDOĞAN NAY</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112563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CHUKWUDI JOSEPH OBIDIASO</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112542</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JAMES AKPAMA OBONGHA</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F87846" w:rsidRDefault="00933B9E">
                  <w:pPr>
                    <w:spacing w:after="0" w:line="240" w:lineRule="auto"/>
                  </w:pPr>
                  <w:r>
                    <w:rPr>
                      <w:b/>
                      <w:color w:val="000000"/>
                    </w:rPr>
                    <w:t>YALOVA 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lastRenderedPageBreak/>
                    <w:t>MERİT ALSANCAK YEŞİLOVA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111484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MUSTAFA SALK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113711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SEYİ ADELEKE</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113795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AUGUSTİN GİLLES BİNYA</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103967</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MİTHAT KÜÇÜKAKAÇALI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107061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BATSHI TSHINOZOLA PATRICK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YENİ BOĞAZİÇİ DSK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102616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MEHMET ÇAĞAKAN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YENİCAMİ AK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102053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ERDİNÇ BÖREKÇİ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Yedek kulübesinde ihtarlık hareketlerde bulunmak</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102398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ABBAS OSUM</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105079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SERHAN ÖNET</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114125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DAVID SOLOMON ABWO</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113725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OLADELE OSHOBE</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BİNATLI YSK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100512</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EMRE ASLAN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101100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AHMET GÜLBEŞ</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109355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CAN ÖZTÜRK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113043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NAZIM ÇANGAR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101891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ERCE ÇAKMAK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111299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ARDA GÖKSU</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CİHANGİR GSK - LEFKE TSK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110460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VOLKAN ÖZKAN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GENÇLİK GÜCÜ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110088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BORA AHMED</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110705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ŞÜKRÜ ÖZİPEK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110557</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BARIŞ KARABİBER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111069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AHMET BİÇEN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111564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MENTEŞ KUTAY</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111779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OĞUZHAN BEYOĞLU</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F87846" w:rsidRDefault="00933B9E">
                  <w:pPr>
                    <w:spacing w:after="0" w:line="240" w:lineRule="auto"/>
                  </w:pPr>
                  <w:r>
                    <w:rPr>
                      <w:b/>
                      <w:color w:val="000000"/>
                    </w:rPr>
                    <w:t>MAĞUSA TÜRK GÜCÜ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lastRenderedPageBreak/>
                    <w:t>L. GENÇLER BİRLİĞİ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110506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MUSTAFA İLKMAN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111759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ERKAL EKŞİ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112368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SAMET DOLU</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110421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İZZET TÜMKAN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Oyunun tekrar başlamasını geciktirmek</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110659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AHMET ŞAHİN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Oyunun tekrar başlamasını geciktirmek</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TÜRK OCAĞI LİMASOL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100439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ZAFER ATİKOĞLU</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111675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MEHMET EREN DOĞAN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112307</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HASAN  BUCAK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101191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CEVDET GÜRSEL ALICI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YALOVA 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112596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MUSTAFA VARDİ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110653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İSA ÇAKIL</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111470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YUSUF KAYA</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YENİ BOĞAZİÇİ DSK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110002</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ENES KESER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112125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HAMİT İNANDIM</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112126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MUHAMMET MUSTAFA YILMAZ</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108942</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EMİR AKBELLİ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110091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KÜRŞAT RAMAZAN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110783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SADİ ESENTAN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YENİCAMİ AK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110053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ARSOY ŞENER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110952</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BERKAY DEMİR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101919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AYKUT KAN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AKOVA VUDA T.Ç.B. - LAPTA TBSK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102464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OSMAN ÇOBANOĞLU</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109596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SÜLEYMAN BATUK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110184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MUSTAFA YAŞAR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114075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İSMAİL DEMİR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lastRenderedPageBreak/>
                    <w:t>ÇANAKKALE TSK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101618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GÖKHAN  DOĞAN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103695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MEHMET SAKALLI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103716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UTKU SEZER BULUT</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101925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SABRİ ÇİFTÇİOĞLU</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102336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AHMET S. DEMİR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114083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ÖMER FURKAN YILMAZ</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DUMLUPINAR TSK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102335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AHMET ZAİFOĞLU</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108433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SERHAN DAMDELEN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111817</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ISSAC OWUSU</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100790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ALİ ÖZAY ÇELİK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110884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MERT YÜCETÜRK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114081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TAHİR KURT</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GÖÇMENKÖY İYSK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104539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OKAN TEZEL</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105776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SABRİ USKANBAŞ</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108472</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CEMAL TERKAN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111004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ALİ ŞAHİN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GÖNYELİ 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104946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ŞAHİN ŞEKER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104951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ESER KAN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114217</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İSMAİL ASLAN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100606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İBRAHİM ÖKSÜZOĞLULARI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GÖRNEÇ KSK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109833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YAŞAR DOĞU</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109579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FERİDUN SUNGUR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HAMİTKÖY ŞHSK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104406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SALAHİ GÜNEY</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104640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ENDER META</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F87846" w:rsidRDefault="00933B9E">
                  <w:pPr>
                    <w:spacing w:after="0" w:line="240" w:lineRule="auto"/>
                  </w:pPr>
                  <w:r>
                    <w:rPr>
                      <w:b/>
                      <w:color w:val="000000"/>
                    </w:rPr>
                    <w:t>MARAŞ GSK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lastRenderedPageBreak/>
                    <w:t>DEĞİRMENLİK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104121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CELAL HABEŞOĞLU</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104283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HÜSEYİN KELEŞ</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110997</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HALİT ÖZCEZARLI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100314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GÖKHAN DEMİR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109146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EREN KANDEMİR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113798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HASAN ÖZÇELİK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BOSTANCI BAĞCIL 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110391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DOĞUKAN ÖZDURAK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101757</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VEDAT DERVİŞGİL</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112540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DENİZLİ 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101290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ÖZCAN DAĞCIL</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110704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BERKE TAYANÇLI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111423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HANNAN HORUŞ</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GÖÇMENKÖY İYSK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110805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CEMKAN ASLANTAŞ</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110955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MERT ERK</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111169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EMRE TAŞKIN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GÖNYELİ 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110558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DOĞAN AKTAŞLI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112281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OĞULCAN BALCI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ÇANAKKALE TSK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109433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ÇAĞDAŞ BİRSAN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111284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ÖMER KOTBAŞ</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DİPKARPAZ TÜRK 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110592</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ARDA PÜRTÜL</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113119</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ADEM GÜNGÖR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110646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MUSTAFA OGUR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113076</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ADEMOK OLADIMEJI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AD6965" w:rsidRDefault="00AD6965">
                  <w:pPr>
                    <w:spacing w:after="0" w:line="240" w:lineRule="auto"/>
                    <w:rPr>
                      <w:b/>
                      <w:color w:val="000000"/>
                    </w:rPr>
                  </w:pPr>
                </w:p>
                <w:p w:rsidR="00F87846" w:rsidRDefault="00933B9E">
                  <w:pPr>
                    <w:spacing w:after="0" w:line="240" w:lineRule="auto"/>
                  </w:pPr>
                  <w:r>
                    <w:rPr>
                      <w:b/>
                      <w:color w:val="000000"/>
                    </w:rPr>
                    <w:t>GÖRNEÇ KSK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lastRenderedPageBreak/>
                    <w:t>GÖRNEÇ KSK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109514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EMRE DENİZALP</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110644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BARÇIN ŞAH</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111238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İBRAHİM KUTAY ÖMERPAŞA</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112731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MEMİŞ CAN REKLİTEFE</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109361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CAN TÜLÜCÜ</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110631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BERK EMİRKAN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110823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YALÇIN ŞAHİNSOY</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MARAŞ GSK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109743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İMRAN BOLKANLI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110234</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HAKAN BULUT</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111178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HALİL DENİZ</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110537</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İSLAM ZARARSIZ</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111513</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DOĞUŞ MACİT</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MORMENEKŞE GB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111590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DOĞUŞ MORKAYA</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Hakeme veya hakemin kararlarına sözle veya hareketle itiraz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114058</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BARIŞ AYGÜN</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111285</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HALİL TİLİM</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111380</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SEDAT BATULAR</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111641</w:t>
                  </w:r>
                </w:p>
              </w:tc>
              <w:tc>
                <w:tcPr>
                  <w:tcW w:w="3143"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BERK HÜDAOĞLULARI</w:t>
                  </w:r>
                </w:p>
              </w:tc>
              <w:tc>
                <w:tcPr>
                  <w:tcW w:w="375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Sportmenliğe aykırı hareket ve/veya davranış</w:t>
                  </w:r>
                </w:p>
              </w:tc>
            </w:tr>
          </w:tbl>
          <w:p w:rsidR="00F87846" w:rsidRDefault="00F87846">
            <w:pPr>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F87846">
        <w:trPr>
          <w:trHeight w:val="59"/>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rPr>
          <w:trHeight w:val="367"/>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gridSpan w:val="13"/>
          </w:tcPr>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tbl>
            <w:tblPr>
              <w:tblW w:w="0" w:type="auto"/>
              <w:tblCellMar>
                <w:left w:w="0" w:type="dxa"/>
                <w:right w:w="0" w:type="dxa"/>
              </w:tblCellMar>
              <w:tblLook w:val="0000"/>
            </w:tblPr>
            <w:tblGrid>
              <w:gridCol w:w="11124"/>
            </w:tblGrid>
            <w:tr w:rsidR="00F87846" w:rsidTr="00AD6965">
              <w:trPr>
                <w:trHeight w:val="289"/>
              </w:trPr>
              <w:tc>
                <w:tcPr>
                  <w:tcW w:w="11124" w:type="dxa"/>
                  <w:tcBorders>
                    <w:top w:val="nil"/>
                    <w:left w:val="nil"/>
                    <w:bottom w:val="nil"/>
                    <w:right w:val="nil"/>
                  </w:tcBorders>
                  <w:tcMar>
                    <w:top w:w="39" w:type="dxa"/>
                    <w:left w:w="39" w:type="dxa"/>
                    <w:bottom w:w="39" w:type="dxa"/>
                    <w:right w:w="39" w:type="dxa"/>
                  </w:tcMar>
                </w:tcPr>
                <w:p w:rsidR="00F87846" w:rsidRDefault="00933B9E">
                  <w:pPr>
                    <w:spacing w:after="0" w:line="240" w:lineRule="auto"/>
                    <w:jc w:val="center"/>
                  </w:pPr>
                  <w:r>
                    <w:rPr>
                      <w:b/>
                      <w:color w:val="000000"/>
                      <w:sz w:val="28"/>
                    </w:rPr>
                    <w:lastRenderedPageBreak/>
                    <w:t>KIRMIZI KARTLAR</w:t>
                  </w:r>
                </w:p>
              </w:tc>
            </w:tr>
          </w:tbl>
          <w:p w:rsidR="00F87846" w:rsidRDefault="00F87846">
            <w:pPr>
              <w:spacing w:after="0" w:line="240" w:lineRule="auto"/>
            </w:pPr>
          </w:p>
        </w:tc>
        <w:tc>
          <w:tcPr>
            <w:tcW w:w="180" w:type="dxa"/>
          </w:tcPr>
          <w:p w:rsidR="00F87846" w:rsidRDefault="00F87846">
            <w:pPr>
              <w:pStyle w:val="EmptyCellLayoutStyle"/>
              <w:spacing w:after="0" w:line="240" w:lineRule="auto"/>
            </w:pPr>
          </w:p>
        </w:tc>
      </w:tr>
      <w:tr w:rsidR="00F87846">
        <w:trPr>
          <w:trHeight w:val="60"/>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Kulüp</w:t>
                  </w:r>
                </w:p>
              </w:tc>
              <w:tc>
                <w:tcPr>
                  <w:tcW w:w="130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Lisans No</w:t>
                  </w:r>
                </w:p>
              </w:tc>
              <w:tc>
                <w:tcPr>
                  <w:tcW w:w="231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Adı - Soyadı</w:t>
                  </w:r>
                </w:p>
              </w:tc>
              <w:tc>
                <w:tcPr>
                  <w:tcW w:w="124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Verilen Ceza</w:t>
                  </w:r>
                </w:p>
              </w:tc>
              <w:tc>
                <w:tcPr>
                  <w:tcW w:w="286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Kırmızı Kart Nedeni</w:t>
                  </w:r>
                </w:p>
              </w:tc>
              <w:tc>
                <w:tcPr>
                  <w:tcW w:w="87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K-Pet Süper Lig</w:t>
                  </w:r>
                </w:p>
              </w:tc>
              <w:tc>
                <w:tcPr>
                  <w:tcW w:w="130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BİNATLI YSK - KÜÇÜK KAYMAKLI TSK</w:t>
                  </w:r>
                </w:p>
              </w:tc>
              <w:tc>
                <w:tcPr>
                  <w:tcW w:w="130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BİNATLI YSK</w:t>
                  </w:r>
                </w:p>
              </w:tc>
              <w:tc>
                <w:tcPr>
                  <w:tcW w:w="130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113070</w:t>
                  </w:r>
                </w:p>
              </w:tc>
              <w:tc>
                <w:tcPr>
                  <w:tcW w:w="231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KEHINDE AMOO OWOEYE</w:t>
                  </w:r>
                </w:p>
              </w:tc>
              <w:tc>
                <w:tcPr>
                  <w:tcW w:w="124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2 Maç</w:t>
                  </w:r>
                </w:p>
              </w:tc>
              <w:tc>
                <w:tcPr>
                  <w:tcW w:w="286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43/2 </w:t>
                  </w:r>
                </w:p>
              </w:tc>
            </w:tr>
            <w:tr w:rsidR="00F87846" w:rsidTr="001D7376">
              <w:trPr>
                <w:trHeight w:val="262"/>
              </w:trPr>
              <w:tc>
                <w:tcPr>
                  <w:tcW w:w="2285"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KÜÇÜK KAYMAKLI TSK</w:t>
                  </w:r>
                </w:p>
              </w:tc>
              <w:tc>
                <w:tcPr>
                  <w:tcW w:w="130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103946</w:t>
                  </w:r>
                </w:p>
              </w:tc>
              <w:tc>
                <w:tcPr>
                  <w:tcW w:w="231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SERCAN ÇOBAN</w:t>
                  </w:r>
                </w:p>
              </w:tc>
              <w:tc>
                <w:tcPr>
                  <w:tcW w:w="124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Bariz Gol Şansını Engellemeden dolayı ihraç</w:t>
                  </w:r>
                </w:p>
              </w:tc>
              <w:tc>
                <w:tcPr>
                  <w:tcW w:w="87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88/4 </w:t>
                  </w:r>
                </w:p>
              </w:tc>
            </w:tr>
            <w:tr w:rsidR="00F87846" w:rsidTr="001D7376">
              <w:trPr>
                <w:trHeight w:val="262"/>
              </w:trPr>
              <w:tc>
                <w:tcPr>
                  <w:tcW w:w="2285"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104128</w:t>
                  </w:r>
                </w:p>
              </w:tc>
              <w:tc>
                <w:tcPr>
                  <w:tcW w:w="231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MEHMET KAYGISIZ</w:t>
                  </w:r>
                </w:p>
              </w:tc>
              <w:tc>
                <w:tcPr>
                  <w:tcW w:w="124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2 Maç</w:t>
                  </w:r>
                </w:p>
              </w:tc>
              <w:tc>
                <w:tcPr>
                  <w:tcW w:w="286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43/2 </w:t>
                  </w: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YALOVA SK - MERİT ALSANCAK YEŞİLOVA SK</w:t>
                  </w:r>
                </w:p>
              </w:tc>
              <w:tc>
                <w:tcPr>
                  <w:tcW w:w="130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MERİT ALSANCAK YEŞİLOVA SK</w:t>
                  </w:r>
                </w:p>
              </w:tc>
              <w:tc>
                <w:tcPr>
                  <w:tcW w:w="130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111368</w:t>
                  </w:r>
                </w:p>
              </w:tc>
              <w:tc>
                <w:tcPr>
                  <w:tcW w:w="231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HACI ZİYA DİNTİ</w:t>
                  </w:r>
                </w:p>
              </w:tc>
              <w:tc>
                <w:tcPr>
                  <w:tcW w:w="124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88/4 </w:t>
                  </w: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YENİCAMİ AK - GAÜ ÇETİNKAYA TSK</w:t>
                  </w:r>
                </w:p>
              </w:tc>
              <w:tc>
                <w:tcPr>
                  <w:tcW w:w="130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GAÜ ÇETİNKAYA TSK</w:t>
                  </w:r>
                </w:p>
              </w:tc>
              <w:tc>
                <w:tcPr>
                  <w:tcW w:w="130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112443</w:t>
                  </w:r>
                </w:p>
              </w:tc>
              <w:tc>
                <w:tcPr>
                  <w:tcW w:w="231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BARINE EKO</w:t>
                  </w:r>
                </w:p>
              </w:tc>
              <w:tc>
                <w:tcPr>
                  <w:tcW w:w="124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88/4 </w:t>
                  </w: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U21 Süper Lig</w:t>
                  </w:r>
                </w:p>
              </w:tc>
              <w:tc>
                <w:tcPr>
                  <w:tcW w:w="130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MAĞUSA TÜRK GÜCÜ - L. GENÇLER BİRLİĞİ SK</w:t>
                  </w:r>
                </w:p>
              </w:tc>
              <w:tc>
                <w:tcPr>
                  <w:tcW w:w="130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L. GENÇLER BİRLİĞİ SK</w:t>
                  </w:r>
                </w:p>
              </w:tc>
              <w:tc>
                <w:tcPr>
                  <w:tcW w:w="130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110875</w:t>
                  </w:r>
                </w:p>
              </w:tc>
              <w:tc>
                <w:tcPr>
                  <w:tcW w:w="231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BARIŞ ÖZKOL</w:t>
                  </w:r>
                </w:p>
              </w:tc>
              <w:tc>
                <w:tcPr>
                  <w:tcW w:w="124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2 Maç</w:t>
                  </w:r>
                </w:p>
              </w:tc>
              <w:tc>
                <w:tcPr>
                  <w:tcW w:w="286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Ciddi Faullü Oyun</w:t>
                  </w:r>
                </w:p>
              </w:tc>
              <w:tc>
                <w:tcPr>
                  <w:tcW w:w="87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43/1 </w:t>
                  </w: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K-Pet 1.Lig</w:t>
                  </w:r>
                </w:p>
              </w:tc>
              <w:tc>
                <w:tcPr>
                  <w:tcW w:w="130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ÇANAKKALE TSK - MORMENEKŞE GB</w:t>
                  </w:r>
                </w:p>
              </w:tc>
              <w:tc>
                <w:tcPr>
                  <w:tcW w:w="130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ÇANAKKALE TSK</w:t>
                  </w:r>
                </w:p>
              </w:tc>
              <w:tc>
                <w:tcPr>
                  <w:tcW w:w="130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105673</w:t>
                  </w:r>
                </w:p>
              </w:tc>
              <w:tc>
                <w:tcPr>
                  <w:tcW w:w="231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YUNUS KALAYCI</w:t>
                  </w:r>
                </w:p>
              </w:tc>
              <w:tc>
                <w:tcPr>
                  <w:tcW w:w="124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43/2 </w:t>
                  </w: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GÖRNEÇ KSK - KAYA MEHMETÇİK TÇB</w:t>
                  </w:r>
                </w:p>
              </w:tc>
              <w:tc>
                <w:tcPr>
                  <w:tcW w:w="130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GÖRNEÇ KSK</w:t>
                  </w:r>
                </w:p>
              </w:tc>
              <w:tc>
                <w:tcPr>
                  <w:tcW w:w="130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103560</w:t>
                  </w:r>
                </w:p>
              </w:tc>
              <w:tc>
                <w:tcPr>
                  <w:tcW w:w="231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FIRAT GÜNGÖR</w:t>
                  </w:r>
                </w:p>
              </w:tc>
              <w:tc>
                <w:tcPr>
                  <w:tcW w:w="124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88/4 </w:t>
                  </w: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 xml:space="preserve">U21 Bölgesel Lig Batı Grubu </w:t>
                  </w:r>
                </w:p>
              </w:tc>
              <w:tc>
                <w:tcPr>
                  <w:tcW w:w="130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BOSTANCI BAĞCIL SK - KARŞIYAKA ASK</w:t>
                  </w:r>
                </w:p>
              </w:tc>
              <w:tc>
                <w:tcPr>
                  <w:tcW w:w="130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F87846" w:rsidRDefault="00F87846">
                  <w:pPr>
                    <w:spacing w:after="0" w:line="240" w:lineRule="auto"/>
                  </w:pPr>
                </w:p>
              </w:tc>
            </w:tr>
            <w:tr w:rsidR="00F87846" w:rsidTr="001D7376">
              <w:trPr>
                <w:trHeight w:val="262"/>
              </w:trPr>
              <w:tc>
                <w:tcPr>
                  <w:tcW w:w="228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BOSTANCI BAĞCIL SK</w:t>
                  </w:r>
                </w:p>
              </w:tc>
              <w:tc>
                <w:tcPr>
                  <w:tcW w:w="130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113836</w:t>
                  </w:r>
                </w:p>
              </w:tc>
              <w:tc>
                <w:tcPr>
                  <w:tcW w:w="231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FATİH İMALI</w:t>
                  </w:r>
                </w:p>
              </w:tc>
              <w:tc>
                <w:tcPr>
                  <w:tcW w:w="124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43/2 </w:t>
                  </w:r>
                </w:p>
              </w:tc>
            </w:tr>
          </w:tbl>
          <w:p w:rsidR="00F87846" w:rsidRDefault="00F87846">
            <w:pPr>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F87846">
        <w:trPr>
          <w:trHeight w:val="59"/>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rPr>
          <w:trHeight w:val="429"/>
        </w:trPr>
        <w:tc>
          <w:tcPr>
            <w:tcW w:w="0" w:type="dxa"/>
          </w:tcPr>
          <w:p w:rsidR="00F87846" w:rsidRDefault="00F87846">
            <w:pPr>
              <w:pStyle w:val="EmptyCellLayoutStyle"/>
              <w:spacing w:after="0" w:line="240" w:lineRule="auto"/>
            </w:pPr>
          </w:p>
        </w:tc>
        <w:tc>
          <w:tcPr>
            <w:tcW w:w="0" w:type="dxa"/>
            <w:gridSpan w:val="18"/>
          </w:tcPr>
          <w:p w:rsidR="00AD6965" w:rsidRDefault="00AD6965"/>
          <w:p w:rsidR="00AD6965" w:rsidRDefault="00AD6965"/>
          <w:p w:rsidR="00AD6965" w:rsidRDefault="00AD6965"/>
          <w:p w:rsidR="00AD6965" w:rsidRDefault="00AD6965"/>
          <w:p w:rsidR="00AD6965" w:rsidRDefault="00AD6965"/>
          <w:p w:rsidR="001D7376" w:rsidRDefault="001D7376"/>
          <w:p w:rsidR="001D7376" w:rsidRDefault="001D7376"/>
          <w:p w:rsidR="00AD6965" w:rsidRDefault="00AD6965"/>
          <w:p w:rsidR="00AD6965" w:rsidRDefault="00AD6965"/>
          <w:p w:rsidR="00AD6965" w:rsidRDefault="00AD6965"/>
          <w:p w:rsidR="00AD6965" w:rsidRDefault="00AD6965"/>
          <w:tbl>
            <w:tblPr>
              <w:tblW w:w="0" w:type="auto"/>
              <w:tblCellMar>
                <w:left w:w="0" w:type="dxa"/>
                <w:right w:w="0" w:type="dxa"/>
              </w:tblCellMar>
              <w:tblLook w:val="0000"/>
            </w:tblPr>
            <w:tblGrid>
              <w:gridCol w:w="11147"/>
            </w:tblGrid>
            <w:tr w:rsidR="00F87846">
              <w:trPr>
                <w:trHeight w:val="351"/>
              </w:trPr>
              <w:tc>
                <w:tcPr>
                  <w:tcW w:w="111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jc w:val="center"/>
                  </w:pPr>
                  <w:r>
                    <w:rPr>
                      <w:b/>
                      <w:color w:val="000000"/>
                      <w:sz w:val="28"/>
                    </w:rPr>
                    <w:t>YÖNETİCİ, ANTRENÖR VE KULÜP PERSONELİ CEZALARI</w:t>
                  </w:r>
                </w:p>
              </w:tc>
            </w:tr>
          </w:tbl>
          <w:p w:rsidR="00F87846" w:rsidRDefault="00F87846">
            <w:pPr>
              <w:spacing w:after="0" w:line="240" w:lineRule="auto"/>
            </w:pPr>
          </w:p>
        </w:tc>
        <w:tc>
          <w:tcPr>
            <w:tcW w:w="180" w:type="dxa"/>
          </w:tcPr>
          <w:p w:rsidR="00F87846" w:rsidRDefault="00F87846">
            <w:pPr>
              <w:pStyle w:val="EmptyCellLayoutStyle"/>
              <w:spacing w:after="0" w:line="240" w:lineRule="auto"/>
            </w:pPr>
          </w:p>
        </w:tc>
      </w:tr>
      <w:tr w:rsidR="00F87846">
        <w:trPr>
          <w:trHeight w:val="99"/>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BİNATLI YSK KÜÇÜK KAYMAKLI TSK</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1215</w:t>
                  </w:r>
                </w:p>
              </w:tc>
              <w:tc>
                <w:tcPr>
                  <w:tcW w:w="231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OZAN  UZUNOĞLU </w:t>
                  </w:r>
                </w:p>
              </w:tc>
              <w:tc>
                <w:tcPr>
                  <w:tcW w:w="12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F87846" w:rsidRDefault="00933B9E" w:rsidP="001D7376">
                  <w:pPr>
                    <w:spacing w:after="0" w:line="240" w:lineRule="auto"/>
                  </w:pPr>
                  <w:r>
                    <w:rPr>
                      <w:color w:val="000000"/>
                    </w:rPr>
                    <w:t xml:space="preserve">35/1 (c) </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CİHANGİR GSK LEFKE TSK</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1218</w:t>
                  </w:r>
                </w:p>
              </w:tc>
              <w:tc>
                <w:tcPr>
                  <w:tcW w:w="231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ÖZALP  SARICAOĞLU </w:t>
                  </w:r>
                </w:p>
              </w:tc>
              <w:tc>
                <w:tcPr>
                  <w:tcW w:w="12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35/1(ç) </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YALOVA SK MERİT ALSANCAK YEŞİLOVA SK</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1073</w:t>
                  </w:r>
                </w:p>
              </w:tc>
              <w:tc>
                <w:tcPr>
                  <w:tcW w:w="231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ERDİNÇ  AKYULAF </w:t>
                  </w:r>
                </w:p>
              </w:tc>
              <w:tc>
                <w:tcPr>
                  <w:tcW w:w="12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35/1(ç)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YENİCAMİ AK GAÜ ÇETİNKAYA TSK</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vMerge w:val="restart"/>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1233</w:t>
                  </w:r>
                </w:p>
              </w:tc>
              <w:tc>
                <w:tcPr>
                  <w:tcW w:w="231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CEMAL  PAŞA</w:t>
                  </w:r>
                </w:p>
              </w:tc>
              <w:tc>
                <w:tcPr>
                  <w:tcW w:w="12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35/1(ç) </w:t>
                  </w:r>
                </w:p>
              </w:tc>
            </w:tr>
            <w:tr w:rsidR="00F87846">
              <w:trPr>
                <w:trHeight w:val="262"/>
              </w:trPr>
              <w:tc>
                <w:tcPr>
                  <w:tcW w:w="2287" w:type="dxa"/>
                  <w:vMerge/>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1040</w:t>
                  </w:r>
                </w:p>
              </w:tc>
              <w:tc>
                <w:tcPr>
                  <w:tcW w:w="231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TURAN  ALTAY </w:t>
                  </w:r>
                </w:p>
              </w:tc>
              <w:tc>
                <w:tcPr>
                  <w:tcW w:w="12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 xml:space="preserve">35/1(ç) </w:t>
                  </w: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MARAŞ GSK AKOVA VUDA T.Ç.B.</w:t>
                  </w:r>
                </w:p>
              </w:tc>
              <w:tc>
                <w:tcPr>
                  <w:tcW w:w="1305"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87846" w:rsidRDefault="00F87846">
                  <w:pPr>
                    <w:spacing w:after="0" w:line="240" w:lineRule="auto"/>
                  </w:pPr>
                </w:p>
              </w:tc>
            </w:tr>
            <w:tr w:rsidR="00F87846">
              <w:trPr>
                <w:trHeight w:val="262"/>
              </w:trPr>
              <w:tc>
                <w:tcPr>
                  <w:tcW w:w="228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2936</w:t>
                  </w:r>
                </w:p>
              </w:tc>
              <w:tc>
                <w:tcPr>
                  <w:tcW w:w="231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SONER POTAK</w:t>
                  </w:r>
                </w:p>
              </w:tc>
              <w:tc>
                <w:tcPr>
                  <w:tcW w:w="12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F87846" w:rsidRDefault="00933B9E" w:rsidP="001D7376">
                  <w:pPr>
                    <w:spacing w:after="0" w:line="240" w:lineRule="auto"/>
                  </w:pPr>
                  <w:r>
                    <w:rPr>
                      <w:color w:val="000000"/>
                    </w:rPr>
                    <w:t xml:space="preserve">35/1 (c) </w:t>
                  </w:r>
                </w:p>
              </w:tc>
            </w:tr>
          </w:tbl>
          <w:p w:rsidR="00F87846" w:rsidRDefault="00F87846">
            <w:pPr>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F87846">
        <w:trPr>
          <w:trHeight w:val="114"/>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rPr>
          <w:trHeight w:val="360"/>
        </w:trPr>
        <w:tc>
          <w:tcPr>
            <w:tcW w:w="0" w:type="dxa"/>
            <w:gridSpan w:val="19"/>
          </w:tcPr>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p w:rsidR="00AD6965" w:rsidRDefault="00AD6965"/>
          <w:tbl>
            <w:tblPr>
              <w:tblW w:w="0" w:type="auto"/>
              <w:tblCellMar>
                <w:left w:w="0" w:type="dxa"/>
                <w:right w:w="0" w:type="dxa"/>
              </w:tblCellMar>
              <w:tblLook w:val="0000"/>
            </w:tblPr>
            <w:tblGrid>
              <w:gridCol w:w="11147"/>
            </w:tblGrid>
            <w:tr w:rsidR="00F87846">
              <w:trPr>
                <w:trHeight w:val="282"/>
              </w:trPr>
              <w:tc>
                <w:tcPr>
                  <w:tcW w:w="111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jc w:val="center"/>
                  </w:pPr>
                  <w:r>
                    <w:rPr>
                      <w:b/>
                      <w:color w:val="000000"/>
                      <w:sz w:val="28"/>
                    </w:rPr>
                    <w:t>4 SARI KART NEDENİYLE 1 MAÇ CEZALI OLAN FUTBOLCULAR</w:t>
                  </w:r>
                </w:p>
              </w:tc>
            </w:tr>
          </w:tbl>
          <w:p w:rsidR="00F87846" w:rsidRDefault="00F87846">
            <w:pPr>
              <w:spacing w:after="0" w:line="240" w:lineRule="auto"/>
            </w:pPr>
          </w:p>
        </w:tc>
        <w:tc>
          <w:tcPr>
            <w:tcW w:w="180" w:type="dxa"/>
          </w:tcPr>
          <w:p w:rsidR="00F87846" w:rsidRDefault="00F87846">
            <w:pPr>
              <w:pStyle w:val="EmptyCellLayoutStyle"/>
              <w:spacing w:after="0" w:line="240" w:lineRule="auto"/>
            </w:pPr>
          </w:p>
        </w:tc>
      </w:tr>
      <w:tr w:rsidR="00F87846">
        <w:trPr>
          <w:trHeight w:val="80"/>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3"/>
              <w:gridCol w:w="2601"/>
              <w:gridCol w:w="2599"/>
            </w:tblGrid>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rPr>
                    <w:t>Kulübü</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100512</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EMRE ASLAN</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BİNATLI YSK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101100</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AHMET GÜLBEŞ</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BİNATLI YSK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101919</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AYKUT KAN</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YENİCAMİ AK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102053</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ERDİNÇ BÖREKÇİ</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GAÜ ÇETİNKAYA TSK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102251</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ERTAN BULUT</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CİHANGİR GSK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103716</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UTKU SEZER BULUT</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ÇANAKKALE TSK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103967</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MİTHAT KÜÇÜKAKAÇALI</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YALOVA 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104406</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SALAHİ GÜNEY</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GİRNE HALK EVİ</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106530</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UĞUR AKTAŞ</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KAYA MEHMETÇİK TÇB</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107057</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TANER BİNGÖLLÜ</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BİNATLI YSK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107936</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OKAN KİBAR</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MERİT ALSANCAK YEŞİLOVA 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108433</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SERHAN DAMDELEN</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BOSTANCI BAĞCIL 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108472</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CEMAL TERKAN</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GÖÇMENKÖY İYSK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108942</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EMİR AKBELLİ</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YENİ BOĞAZİÇİ DSK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109596</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SÜLEYMAN BATUK</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LAPTA TBSK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109743</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İMRAN BOLKANLI</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AKOVA VUDA T.Ç.B.</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109833</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YAŞAR DOĞU</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GÖRNEÇ KSK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110088</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BORA AHMED</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GENÇLİK GÜCÜ TSK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110646</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MUSTAFA OGUR</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DUMLUPINAR TSK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110704</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BERKE TAYANÇLI</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HAMİTKÖY ŞHSK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111069</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AHMET BİÇEN</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OZANKÖY 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111285</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HALİL TİLİM</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MORMENEKŞE GB</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111380</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SEDAT BATULAR</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MORMENEKŞE GB</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111484</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MUSTAFA SALK</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MERİT ALSANCAK YEŞİLOVA 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111564</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MENTEŞ KUTAY</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OZANKÖY 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111675</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MEHMET EREN DOĞAN</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BAF ÜLKÜ YURDU</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112542</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JAMES AKPAMA OBONGHA</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TÜRK OCAĞI LİMASOL</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112563</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CHUKWUDI JOSEPH OBIDIASO</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BAF ÜLKÜ YURDU</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113711</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SEYİ ADELEKE</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MERİT ALSANCAK YEŞİLOVA SK</w:t>
                  </w:r>
                </w:p>
              </w:tc>
            </w:tr>
            <w:tr w:rsidR="00F87846">
              <w:trPr>
                <w:trHeight w:val="262"/>
              </w:trPr>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113798</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HASAN ÖZÇELİK</w:t>
                  </w:r>
                </w:p>
              </w:tc>
              <w:tc>
                <w:tcPr>
                  <w:tcW w:w="260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color w:val="000000"/>
                    </w:rPr>
                    <w:t>MARAŞ GSK</w:t>
                  </w:r>
                </w:p>
              </w:tc>
            </w:tr>
          </w:tbl>
          <w:p w:rsidR="00F87846" w:rsidRDefault="00F87846">
            <w:pPr>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F87846">
        <w:trPr>
          <w:trHeight w:val="99"/>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rPr>
          <w:trHeight w:val="694"/>
        </w:trPr>
        <w:tc>
          <w:tcPr>
            <w:tcW w:w="0" w:type="dxa"/>
            <w:gridSpan w:val="19"/>
          </w:tcPr>
          <w:tbl>
            <w:tblPr>
              <w:tblW w:w="0" w:type="auto"/>
              <w:tblCellMar>
                <w:left w:w="0" w:type="dxa"/>
                <w:right w:w="0" w:type="dxa"/>
              </w:tblCellMar>
              <w:tblLook w:val="0000"/>
            </w:tblPr>
            <w:tblGrid>
              <w:gridCol w:w="11147"/>
            </w:tblGrid>
            <w:tr w:rsidR="00F87846">
              <w:trPr>
                <w:trHeight w:val="616"/>
              </w:trPr>
              <w:tc>
                <w:tcPr>
                  <w:tcW w:w="11147" w:type="dxa"/>
                  <w:tcBorders>
                    <w:top w:val="nil"/>
                    <w:left w:val="nil"/>
                    <w:bottom w:val="nil"/>
                    <w:right w:val="nil"/>
                  </w:tcBorders>
                  <w:tcMar>
                    <w:top w:w="39" w:type="dxa"/>
                    <w:left w:w="39" w:type="dxa"/>
                    <w:bottom w:w="39" w:type="dxa"/>
                    <w:right w:w="39" w:type="dxa"/>
                  </w:tcMar>
                </w:tcPr>
                <w:p w:rsidR="00F87846" w:rsidRDefault="00933B9E">
                  <w:pPr>
                    <w:spacing w:after="0" w:line="240" w:lineRule="auto"/>
                  </w:pPr>
                  <w:r>
                    <w:rPr>
                      <w:b/>
                      <w:color w:val="000000"/>
                      <w:sz w:val="24"/>
                    </w:rPr>
                    <w:t>AÇIKLAMA: Disiplin Kurulu Kararları genelgesinde aldıkları cezaların içeriğinde Disiplin Talimatının 93. Maddesi de bulunan kişilerin dikkatine</w:t>
                  </w:r>
                </w:p>
                <w:p w:rsidR="00F87846" w:rsidRDefault="00F87846">
                  <w:pPr>
                    <w:spacing w:after="0" w:line="240" w:lineRule="auto"/>
                  </w:pPr>
                </w:p>
                <w:p w:rsidR="00F87846" w:rsidRDefault="00933B9E">
                  <w:pPr>
                    <w:spacing w:after="0" w:line="240" w:lineRule="auto"/>
                  </w:pPr>
                  <w:r>
                    <w:rPr>
                      <w:rFonts w:ascii="Cambria" w:eastAsia="Cambria" w:hAnsi="Cambria"/>
                      <w:b/>
                      <w:color w:val="000000"/>
                      <w:sz w:val="24"/>
                    </w:rPr>
                    <w:t>MADDE 93 - SOYUNMA ODASI ve YEDEK KULÜBESİNE GİRİŞ YASAĞI</w:t>
                  </w:r>
                </w:p>
                <w:p w:rsidR="00F87846" w:rsidRDefault="00933B9E">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F87846" w:rsidRDefault="00F87846">
            <w:pPr>
              <w:spacing w:after="0" w:line="240" w:lineRule="auto"/>
            </w:pPr>
          </w:p>
        </w:tc>
        <w:tc>
          <w:tcPr>
            <w:tcW w:w="180" w:type="dxa"/>
          </w:tcPr>
          <w:p w:rsidR="00F87846" w:rsidRDefault="00F87846">
            <w:pPr>
              <w:pStyle w:val="EmptyCellLayoutStyle"/>
              <w:spacing w:after="0" w:line="240" w:lineRule="auto"/>
            </w:pPr>
          </w:p>
        </w:tc>
      </w:tr>
      <w:tr w:rsidR="003B336C" w:rsidTr="003B336C">
        <w:trPr>
          <w:trHeight w:val="429"/>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gridSpan w:val="12"/>
          </w:tcPr>
          <w:p w:rsidR="00AD6965" w:rsidRDefault="00AD6965"/>
          <w:p w:rsidR="00AD6965" w:rsidRDefault="00AD6965"/>
          <w:p w:rsidR="00AD6965" w:rsidRDefault="00AD6965"/>
          <w:tbl>
            <w:tblPr>
              <w:tblW w:w="0" w:type="auto"/>
              <w:tblCellMar>
                <w:left w:w="0" w:type="dxa"/>
                <w:right w:w="0" w:type="dxa"/>
              </w:tblCellMar>
              <w:tblLook w:val="0000"/>
            </w:tblPr>
            <w:tblGrid>
              <w:gridCol w:w="11118"/>
            </w:tblGrid>
            <w:tr w:rsidR="00F87846" w:rsidTr="00AD6965">
              <w:trPr>
                <w:trHeight w:val="351"/>
              </w:trPr>
              <w:tc>
                <w:tcPr>
                  <w:tcW w:w="11118" w:type="dxa"/>
                  <w:tcBorders>
                    <w:top w:val="nil"/>
                    <w:left w:val="nil"/>
                    <w:bottom w:val="nil"/>
                    <w:right w:val="nil"/>
                  </w:tcBorders>
                  <w:tcMar>
                    <w:top w:w="39" w:type="dxa"/>
                    <w:left w:w="39" w:type="dxa"/>
                    <w:bottom w:w="39" w:type="dxa"/>
                    <w:right w:w="39" w:type="dxa"/>
                  </w:tcMar>
                </w:tcPr>
                <w:p w:rsidR="00F87846" w:rsidRDefault="00933B9E">
                  <w:pPr>
                    <w:spacing w:after="0" w:line="240" w:lineRule="auto"/>
                    <w:jc w:val="center"/>
                  </w:pPr>
                  <w:r>
                    <w:rPr>
                      <w:b/>
                      <w:color w:val="000000"/>
                      <w:sz w:val="28"/>
                    </w:rPr>
                    <w:t>KTFF DİSİPLİN KURULU KARARLARI</w:t>
                  </w:r>
                </w:p>
              </w:tc>
            </w:tr>
          </w:tbl>
          <w:p w:rsidR="00F87846" w:rsidRDefault="00F87846">
            <w:pPr>
              <w:spacing w:after="0" w:line="240" w:lineRule="auto"/>
            </w:pPr>
          </w:p>
        </w:tc>
        <w:tc>
          <w:tcPr>
            <w:tcW w:w="180" w:type="dxa"/>
          </w:tcPr>
          <w:p w:rsidR="00F87846" w:rsidRDefault="00F87846">
            <w:pPr>
              <w:pStyle w:val="EmptyCellLayoutStyle"/>
              <w:spacing w:after="0" w:line="240" w:lineRule="auto"/>
            </w:pPr>
          </w:p>
        </w:tc>
      </w:tr>
      <w:tr w:rsidR="00F87846">
        <w:trPr>
          <w:trHeight w:val="80"/>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r w:rsidR="003B336C" w:rsidTr="003B336C">
        <w:trPr>
          <w:trHeight w:val="340"/>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F87846">
              <w:trPr>
                <w:trHeight w:val="262"/>
              </w:trPr>
              <w:tc>
                <w:tcPr>
                  <w:tcW w:w="11147" w:type="dxa"/>
                  <w:tcBorders>
                    <w:top w:val="nil"/>
                    <w:left w:val="nil"/>
                    <w:bottom w:val="nil"/>
                    <w:right w:val="nil"/>
                  </w:tcBorders>
                  <w:tcMar>
                    <w:top w:w="39" w:type="dxa"/>
                    <w:left w:w="39" w:type="dxa"/>
                    <w:bottom w:w="39" w:type="dxa"/>
                    <w:right w:w="39" w:type="dxa"/>
                  </w:tcMar>
                </w:tcPr>
                <w:p w:rsidR="00F87846" w:rsidRPr="00AD6965" w:rsidRDefault="003B336C" w:rsidP="00AD6965">
                  <w:pPr>
                    <w:pStyle w:val="ListeParagraf"/>
                    <w:numPr>
                      <w:ilvl w:val="0"/>
                      <w:numId w:val="14"/>
                    </w:numPr>
                    <w:spacing w:after="0" w:line="240" w:lineRule="auto"/>
                    <w:rPr>
                      <w:rFonts w:ascii="Arial" w:eastAsia="Arial" w:hAnsi="Arial"/>
                      <w:color w:val="000000"/>
                      <w:sz w:val="24"/>
                      <w:szCs w:val="24"/>
                    </w:rPr>
                  </w:pPr>
                  <w:r w:rsidRPr="00AD6965">
                    <w:rPr>
                      <w:rFonts w:ascii="Arial" w:eastAsia="Arial" w:hAnsi="Arial"/>
                      <w:color w:val="000000"/>
                      <w:sz w:val="24"/>
                      <w:szCs w:val="24"/>
                    </w:rPr>
                    <w:t xml:space="preserve">24/02/2018 tarihinde Değirmenlik Sadık Cemil stadında oynanan Yalova S.K. – Merit </w:t>
                  </w:r>
                  <w:proofErr w:type="spellStart"/>
                  <w:r w:rsidRPr="00AD6965">
                    <w:rPr>
                      <w:rFonts w:ascii="Arial" w:eastAsia="Arial" w:hAnsi="Arial"/>
                      <w:color w:val="000000"/>
                      <w:sz w:val="24"/>
                      <w:szCs w:val="24"/>
                    </w:rPr>
                    <w:t>Alsancak</w:t>
                  </w:r>
                  <w:proofErr w:type="spellEnd"/>
                  <w:r w:rsidRPr="00AD6965">
                    <w:rPr>
                      <w:rFonts w:ascii="Arial" w:eastAsia="Arial" w:hAnsi="Arial"/>
                      <w:color w:val="000000"/>
                      <w:sz w:val="24"/>
                      <w:szCs w:val="24"/>
                    </w:rPr>
                    <w:t xml:space="preserve"> Yeşilova S.K. K-Pet Süper lig müsabakasında yedek kulübesinden oyun alanına girerek hakemi itmek sureti ile  fiili müdahalede bulunduğu ve ağır hakaret ve küfür sarf ettiği raporlardan tes</w:t>
                  </w:r>
                  <w:r w:rsidR="001D7376">
                    <w:rPr>
                      <w:rFonts w:ascii="Arial" w:eastAsia="Arial" w:hAnsi="Arial"/>
                      <w:color w:val="000000"/>
                      <w:sz w:val="24"/>
                      <w:szCs w:val="24"/>
                    </w:rPr>
                    <w:t>p</w:t>
                  </w:r>
                  <w:r w:rsidRPr="00AD6965">
                    <w:rPr>
                      <w:rFonts w:ascii="Arial" w:eastAsia="Arial" w:hAnsi="Arial"/>
                      <w:color w:val="000000"/>
                      <w:sz w:val="24"/>
                      <w:szCs w:val="24"/>
                    </w:rPr>
                    <w:t xml:space="preserve">it edilen, Merit </w:t>
                  </w:r>
                  <w:proofErr w:type="spellStart"/>
                  <w:r w:rsidRPr="00AD6965">
                    <w:rPr>
                      <w:rFonts w:ascii="Arial" w:eastAsia="Arial" w:hAnsi="Arial"/>
                      <w:color w:val="000000"/>
                      <w:sz w:val="24"/>
                      <w:szCs w:val="24"/>
                    </w:rPr>
                    <w:t>Alsancak</w:t>
                  </w:r>
                  <w:proofErr w:type="spellEnd"/>
                  <w:r w:rsidRPr="00AD6965">
                    <w:rPr>
                      <w:rFonts w:ascii="Arial" w:eastAsia="Arial" w:hAnsi="Arial"/>
                      <w:color w:val="000000"/>
                      <w:sz w:val="24"/>
                      <w:szCs w:val="24"/>
                    </w:rPr>
                    <w:t xml:space="preserve"> Y</w:t>
                  </w:r>
                  <w:r w:rsidR="001D7376">
                    <w:rPr>
                      <w:rFonts w:ascii="Arial" w:eastAsia="Arial" w:hAnsi="Arial"/>
                      <w:color w:val="000000"/>
                      <w:sz w:val="24"/>
                      <w:szCs w:val="24"/>
                    </w:rPr>
                    <w:t xml:space="preserve">eşilova </w:t>
                  </w:r>
                  <w:r w:rsidRPr="00AD6965">
                    <w:rPr>
                      <w:rFonts w:ascii="Arial" w:eastAsia="Arial" w:hAnsi="Arial"/>
                      <w:color w:val="000000"/>
                      <w:sz w:val="24"/>
                      <w:szCs w:val="24"/>
                    </w:rPr>
                    <w:t>S</w:t>
                  </w:r>
                  <w:r w:rsidR="001D7376">
                    <w:rPr>
                      <w:rFonts w:ascii="Arial" w:eastAsia="Arial" w:hAnsi="Arial"/>
                      <w:color w:val="000000"/>
                      <w:sz w:val="24"/>
                      <w:szCs w:val="24"/>
                    </w:rPr>
                    <w:t>.</w:t>
                  </w:r>
                  <w:proofErr w:type="spellStart"/>
                  <w:r w:rsidRPr="00AD6965">
                    <w:rPr>
                      <w:rFonts w:ascii="Arial" w:eastAsia="Arial" w:hAnsi="Arial"/>
                      <w:color w:val="000000"/>
                      <w:sz w:val="24"/>
                      <w:szCs w:val="24"/>
                    </w:rPr>
                    <w:t>K’nün</w:t>
                  </w:r>
                  <w:proofErr w:type="spellEnd"/>
                  <w:r w:rsidRPr="00AD6965">
                    <w:rPr>
                      <w:rFonts w:ascii="Arial" w:eastAsia="Arial" w:hAnsi="Arial"/>
                      <w:color w:val="000000"/>
                      <w:sz w:val="24"/>
                      <w:szCs w:val="24"/>
                    </w:rPr>
                    <w:t xml:space="preserve"> kaleci antrenörü 1220 lisans numaralı Nuri Emre Ersoy’a DT  44/1 ve 2 ile DT 41/1’in ihlalinden dolayı DT 44/2 ve 41/1 ( c) uyarınca toplam 18 resmi müsabakadan men cezası verilmesine oybi</w:t>
                  </w:r>
                  <w:r w:rsidR="001D7376">
                    <w:rPr>
                      <w:rFonts w:ascii="Arial" w:eastAsia="Arial" w:hAnsi="Arial"/>
                      <w:color w:val="000000"/>
                      <w:sz w:val="24"/>
                      <w:szCs w:val="24"/>
                    </w:rPr>
                    <w:t>r</w:t>
                  </w:r>
                  <w:r w:rsidRPr="00AD6965">
                    <w:rPr>
                      <w:rFonts w:ascii="Arial" w:eastAsia="Arial" w:hAnsi="Arial"/>
                      <w:color w:val="000000"/>
                      <w:sz w:val="24"/>
                      <w:szCs w:val="24"/>
                    </w:rPr>
                    <w:t xml:space="preserve">liği ile karar verilmiştir. </w:t>
                  </w:r>
                </w:p>
                <w:p w:rsidR="003B336C" w:rsidRDefault="003B336C" w:rsidP="00A627F8">
                  <w:pPr>
                    <w:pStyle w:val="ListeParagraf"/>
                    <w:numPr>
                      <w:ilvl w:val="0"/>
                      <w:numId w:val="14"/>
                    </w:numPr>
                    <w:spacing w:after="0" w:line="240" w:lineRule="auto"/>
                    <w:rPr>
                      <w:rFonts w:ascii="Arial" w:eastAsia="Arial" w:hAnsi="Arial"/>
                      <w:color w:val="000000"/>
                      <w:sz w:val="24"/>
                      <w:szCs w:val="24"/>
                    </w:rPr>
                  </w:pPr>
                  <w:r>
                    <w:rPr>
                      <w:rFonts w:ascii="Arial" w:eastAsia="Arial" w:hAnsi="Arial"/>
                      <w:color w:val="000000"/>
                      <w:sz w:val="24"/>
                      <w:szCs w:val="24"/>
                    </w:rPr>
                    <w:t>26/02/2018 tarihinde Lefkoşa Atatürk stadında oynanan YAK – GAÜ</w:t>
                  </w:r>
                  <w:r w:rsidR="001D7376">
                    <w:rPr>
                      <w:rFonts w:ascii="Arial" w:eastAsia="Arial" w:hAnsi="Arial"/>
                      <w:color w:val="000000"/>
                      <w:sz w:val="24"/>
                      <w:szCs w:val="24"/>
                    </w:rPr>
                    <w:t xml:space="preserve"> </w:t>
                  </w:r>
                  <w:r>
                    <w:rPr>
                      <w:rFonts w:ascii="Arial" w:eastAsia="Arial" w:hAnsi="Arial"/>
                      <w:color w:val="000000"/>
                      <w:sz w:val="24"/>
                      <w:szCs w:val="24"/>
                    </w:rPr>
                    <w:t>ÇTSK K-Pet Süper lig müsabaka sonrasında yaşanan olaylarla ilgili olarak kurulumuza sevk edilen konulara ilişkin düzenlenen hakem ve gözlemci raporları, yayıncı kuruluş görüntüleri ve ilgililerin yazılı ve sözlü savunmaları değerlendirildikten sonra;</w:t>
                  </w:r>
                </w:p>
                <w:p w:rsidR="003B336C" w:rsidRPr="00AD6965" w:rsidRDefault="003B336C" w:rsidP="00AD6965">
                  <w:pPr>
                    <w:pStyle w:val="ListeParagraf"/>
                    <w:numPr>
                      <w:ilvl w:val="0"/>
                      <w:numId w:val="16"/>
                    </w:numPr>
                    <w:spacing w:after="0" w:line="240" w:lineRule="auto"/>
                    <w:rPr>
                      <w:rFonts w:ascii="Arial" w:eastAsia="Arial" w:hAnsi="Arial"/>
                      <w:color w:val="000000"/>
                      <w:sz w:val="24"/>
                      <w:szCs w:val="24"/>
                    </w:rPr>
                  </w:pPr>
                  <w:r w:rsidRPr="00AD6965">
                    <w:rPr>
                      <w:rFonts w:ascii="Arial" w:eastAsia="Arial" w:hAnsi="Arial"/>
                      <w:color w:val="000000"/>
                      <w:sz w:val="24"/>
                      <w:szCs w:val="24"/>
                    </w:rPr>
                    <w:t>GAÜ</w:t>
                  </w:r>
                  <w:r w:rsidR="001D7376">
                    <w:rPr>
                      <w:rFonts w:ascii="Arial" w:eastAsia="Arial" w:hAnsi="Arial"/>
                      <w:color w:val="000000"/>
                      <w:sz w:val="24"/>
                      <w:szCs w:val="24"/>
                    </w:rPr>
                    <w:t xml:space="preserve"> </w:t>
                  </w:r>
                  <w:r w:rsidRPr="00AD6965">
                    <w:rPr>
                      <w:rFonts w:ascii="Arial" w:eastAsia="Arial" w:hAnsi="Arial"/>
                      <w:color w:val="000000"/>
                      <w:sz w:val="24"/>
                      <w:szCs w:val="24"/>
                    </w:rPr>
                    <w:t>ÇTSK başkanı Asım Vehbi’ye müsabaka sonrasında oyun alanına girerek müsabaka hakemine yönelik hakaretleri sebebi ile DT 41/1</w:t>
                  </w:r>
                  <w:r w:rsidR="001D7376">
                    <w:rPr>
                      <w:rFonts w:ascii="Arial" w:eastAsia="Arial" w:hAnsi="Arial"/>
                      <w:color w:val="000000"/>
                      <w:sz w:val="24"/>
                      <w:szCs w:val="24"/>
                    </w:rPr>
                    <w:t>’</w:t>
                  </w:r>
                  <w:r w:rsidRPr="00AD6965">
                    <w:rPr>
                      <w:rFonts w:ascii="Arial" w:eastAsia="Arial" w:hAnsi="Arial"/>
                      <w:color w:val="000000"/>
                      <w:sz w:val="24"/>
                      <w:szCs w:val="24"/>
                    </w:rPr>
                    <w:t>in ihlalinden dolayı DT41/1 (b) uyarınca 45 gün hak mahrumiyeti cezası ile birlikte başkanı olduğu kulübe 1,000.-TL para cezası verilmesine oybirliği ile,</w:t>
                  </w:r>
                </w:p>
                <w:p w:rsidR="003B336C" w:rsidRPr="003B336C" w:rsidRDefault="003B336C" w:rsidP="00AD6965">
                  <w:pPr>
                    <w:pStyle w:val="ListeParagraf"/>
                    <w:numPr>
                      <w:ilvl w:val="0"/>
                      <w:numId w:val="16"/>
                    </w:numPr>
                    <w:spacing w:after="0" w:line="240" w:lineRule="auto"/>
                    <w:rPr>
                      <w:rFonts w:ascii="Arial" w:eastAsia="Arial" w:hAnsi="Arial"/>
                      <w:color w:val="000000"/>
                      <w:sz w:val="24"/>
                      <w:szCs w:val="24"/>
                    </w:rPr>
                  </w:pPr>
                  <w:r>
                    <w:rPr>
                      <w:rFonts w:ascii="Arial" w:eastAsia="Arial" w:hAnsi="Arial"/>
                      <w:color w:val="000000"/>
                      <w:sz w:val="24"/>
                      <w:szCs w:val="24"/>
                    </w:rPr>
                    <w:t>GAÜ</w:t>
                  </w:r>
                  <w:r w:rsidR="001D7376">
                    <w:rPr>
                      <w:rFonts w:ascii="Arial" w:eastAsia="Arial" w:hAnsi="Arial"/>
                      <w:color w:val="000000"/>
                      <w:sz w:val="24"/>
                      <w:szCs w:val="24"/>
                    </w:rPr>
                    <w:t xml:space="preserve"> </w:t>
                  </w:r>
                  <w:proofErr w:type="spellStart"/>
                  <w:r>
                    <w:rPr>
                      <w:rFonts w:ascii="Arial" w:eastAsia="Arial" w:hAnsi="Arial"/>
                      <w:color w:val="000000"/>
                      <w:sz w:val="24"/>
                      <w:szCs w:val="24"/>
                    </w:rPr>
                    <w:t>ÇTSK’ne</w:t>
                  </w:r>
                  <w:proofErr w:type="spellEnd"/>
                  <w:r>
                    <w:rPr>
                      <w:rFonts w:ascii="Arial" w:eastAsia="Arial" w:hAnsi="Arial"/>
                      <w:color w:val="000000"/>
                      <w:sz w:val="24"/>
                      <w:szCs w:val="24"/>
                    </w:rPr>
                    <w:t xml:space="preserve"> taraftarlarının neden olduğu saha olayları ve/veya DT552/1(a)’</w:t>
                  </w:r>
                  <w:proofErr w:type="spellStart"/>
                  <w:r>
                    <w:rPr>
                      <w:rFonts w:ascii="Arial" w:eastAsia="Arial" w:hAnsi="Arial"/>
                      <w:color w:val="000000"/>
                      <w:sz w:val="24"/>
                      <w:szCs w:val="24"/>
                    </w:rPr>
                    <w:t>nın</w:t>
                  </w:r>
                  <w:proofErr w:type="spellEnd"/>
                  <w:r>
                    <w:rPr>
                      <w:rFonts w:ascii="Arial" w:eastAsia="Arial" w:hAnsi="Arial"/>
                      <w:color w:val="000000"/>
                      <w:sz w:val="24"/>
                      <w:szCs w:val="24"/>
                    </w:rPr>
                    <w:t xml:space="preserve"> ihlalinden dolayı DT 52/10 uyarınca 1 maç saha kapatma cezası ile birlikte 2,000.-TL para cezası verilmesine oy çokluğu ile karar verilmiştir.   </w:t>
                  </w:r>
                </w:p>
                <w:p w:rsidR="00A627F8" w:rsidRPr="00AD6965" w:rsidRDefault="00A627F8" w:rsidP="00AD6965">
                  <w:pPr>
                    <w:pStyle w:val="ListeParagraf"/>
                    <w:numPr>
                      <w:ilvl w:val="0"/>
                      <w:numId w:val="14"/>
                    </w:numPr>
                    <w:spacing w:after="0" w:line="240" w:lineRule="auto"/>
                    <w:rPr>
                      <w:rFonts w:ascii="Arial" w:eastAsia="Arial" w:hAnsi="Arial"/>
                      <w:color w:val="000000"/>
                      <w:sz w:val="24"/>
                      <w:szCs w:val="24"/>
                    </w:rPr>
                  </w:pPr>
                  <w:r w:rsidRPr="00AD6965">
                    <w:rPr>
                      <w:rFonts w:ascii="Arial" w:eastAsia="Arial" w:hAnsi="Arial"/>
                      <w:color w:val="000000"/>
                      <w:sz w:val="24"/>
                      <w:szCs w:val="24"/>
                    </w:rPr>
                    <w:t xml:space="preserve">24/02/2018 tarihinde Boğaziçi Osman E. Mehmet stadında oynanan, Yeni Boğaziçi D.S.K. – Doğan Türk Birliği S.K. U 21 Süper lig müsabakasında, ikinci ihtar nedeni ile oyundan ihraç edilmesini müteakip, müsabaka hakemini itmek sureti ile fiili müdahalede bulunduğu raporlardan tespit edilen, Yeni Boğaziçi D.S.K. 110084 lisans numaralı futbolcusu Emre </w:t>
                  </w:r>
                  <w:proofErr w:type="spellStart"/>
                  <w:r w:rsidRPr="00AD6965">
                    <w:rPr>
                      <w:rFonts w:ascii="Arial" w:eastAsia="Arial" w:hAnsi="Arial"/>
                      <w:color w:val="000000"/>
                      <w:sz w:val="24"/>
                      <w:szCs w:val="24"/>
                    </w:rPr>
                    <w:t>Akbelli’ye</w:t>
                  </w:r>
                  <w:proofErr w:type="spellEnd"/>
                  <w:r w:rsidRPr="00AD6965">
                    <w:rPr>
                      <w:rFonts w:ascii="Arial" w:eastAsia="Arial" w:hAnsi="Arial"/>
                      <w:color w:val="000000"/>
                      <w:sz w:val="24"/>
                      <w:szCs w:val="24"/>
                    </w:rPr>
                    <w:t xml:space="preserve"> DT 88(4) ve 44(1) ve (2)’</w:t>
                  </w:r>
                  <w:proofErr w:type="spellStart"/>
                  <w:r w:rsidRPr="00AD6965">
                    <w:rPr>
                      <w:rFonts w:ascii="Arial" w:eastAsia="Arial" w:hAnsi="Arial"/>
                      <w:color w:val="000000"/>
                      <w:sz w:val="24"/>
                      <w:szCs w:val="24"/>
                    </w:rPr>
                    <w:t>nin</w:t>
                  </w:r>
                  <w:proofErr w:type="spellEnd"/>
                  <w:r w:rsidRPr="00AD6965">
                    <w:rPr>
                      <w:rFonts w:ascii="Arial" w:eastAsia="Arial" w:hAnsi="Arial"/>
                      <w:color w:val="000000"/>
                      <w:sz w:val="24"/>
                      <w:szCs w:val="24"/>
                    </w:rPr>
                    <w:t xml:space="preserve"> ihlallerinden dolayı DT 88 (4) ve 44 (2) uyarınca 10 resmi müsabakadan men cezası verilmesine oybirliği ile karar verilmiştir.  </w:t>
                  </w:r>
                </w:p>
                <w:p w:rsidR="00A627F8" w:rsidRDefault="00A627F8" w:rsidP="00AD6965">
                  <w:pPr>
                    <w:pStyle w:val="ListeParagraf"/>
                    <w:numPr>
                      <w:ilvl w:val="0"/>
                      <w:numId w:val="14"/>
                    </w:numPr>
                    <w:spacing w:after="0" w:line="240" w:lineRule="auto"/>
                    <w:rPr>
                      <w:rFonts w:ascii="Arial" w:eastAsia="Arial" w:hAnsi="Arial"/>
                      <w:color w:val="000000"/>
                      <w:sz w:val="24"/>
                      <w:szCs w:val="24"/>
                    </w:rPr>
                  </w:pPr>
                  <w:r>
                    <w:rPr>
                      <w:rFonts w:ascii="Arial" w:eastAsia="Arial" w:hAnsi="Arial"/>
                      <w:color w:val="000000"/>
                      <w:sz w:val="24"/>
                      <w:szCs w:val="24"/>
                    </w:rPr>
                    <w:t xml:space="preserve">24/02/2018 tarihinde, Lapta Şehit Şevket Kadir stadında oynanan Lapta T.B.S.K. – Doğancı S.K. U 21 Bölgesel lig Batı grubu müsabakasında  müsabaka skoru 7-0 Lapta T.B. lehine iken Doğancı S.K. maç kadrosu ve/veya sahada bulunan oyuncu sayısının 6 kişiye düşmesi nedeni ile müsabaka hakem tarafından tatil edildiğinden müsabaka talimatı 2 (a) uyarınca Doğancı S.K.’nün hükmen yenik sayılmasına, keza müsabakanın 7-0 Lapta T.B.S.K. lehine tescil edilmesine oybirliği ile karar verilmiştir. </w:t>
                  </w:r>
                </w:p>
                <w:p w:rsidR="00AD6965" w:rsidRDefault="00AD6965" w:rsidP="00AD6965">
                  <w:pPr>
                    <w:pStyle w:val="ListeParagraf"/>
                    <w:numPr>
                      <w:ilvl w:val="0"/>
                      <w:numId w:val="14"/>
                    </w:numPr>
                    <w:spacing w:after="0" w:line="240" w:lineRule="auto"/>
                    <w:rPr>
                      <w:rFonts w:ascii="Arial" w:eastAsia="Arial" w:hAnsi="Arial"/>
                      <w:color w:val="000000"/>
                      <w:sz w:val="24"/>
                      <w:szCs w:val="24"/>
                    </w:rPr>
                  </w:pPr>
                  <w:r>
                    <w:rPr>
                      <w:rFonts w:ascii="Arial" w:eastAsia="Arial" w:hAnsi="Arial"/>
                      <w:color w:val="000000"/>
                      <w:sz w:val="24"/>
                      <w:szCs w:val="24"/>
                    </w:rPr>
                    <w:t>18/02/2018 tarihinde Lefkoşa Atilla Topaloğlu stadında oynanan GAÜ</w:t>
                  </w:r>
                  <w:r w:rsidR="001D7376">
                    <w:rPr>
                      <w:rFonts w:ascii="Arial" w:eastAsia="Arial" w:hAnsi="Arial"/>
                      <w:color w:val="000000"/>
                      <w:sz w:val="24"/>
                      <w:szCs w:val="24"/>
                    </w:rPr>
                    <w:t xml:space="preserve"> </w:t>
                  </w:r>
                  <w:r>
                    <w:rPr>
                      <w:rFonts w:ascii="Arial" w:eastAsia="Arial" w:hAnsi="Arial"/>
                      <w:color w:val="000000"/>
                      <w:sz w:val="24"/>
                      <w:szCs w:val="24"/>
                    </w:rPr>
                    <w:t>ÇTSK – Yalova S.K. arasında oynanan U21 Süper lig müsabakasında müsabaka skoru 4-2 GAÜ</w:t>
                  </w:r>
                  <w:r w:rsidR="001D7376">
                    <w:rPr>
                      <w:rFonts w:ascii="Arial" w:eastAsia="Arial" w:hAnsi="Arial"/>
                      <w:color w:val="000000"/>
                      <w:sz w:val="24"/>
                      <w:szCs w:val="24"/>
                    </w:rPr>
                    <w:t xml:space="preserve"> </w:t>
                  </w:r>
                  <w:r>
                    <w:rPr>
                      <w:rFonts w:ascii="Arial" w:eastAsia="Arial" w:hAnsi="Arial"/>
                      <w:color w:val="000000"/>
                      <w:sz w:val="24"/>
                      <w:szCs w:val="24"/>
                    </w:rPr>
                    <w:t>ÇTSK lehine iken GAÜ</w:t>
                  </w:r>
                  <w:r w:rsidR="001D7376">
                    <w:rPr>
                      <w:rFonts w:ascii="Arial" w:eastAsia="Arial" w:hAnsi="Arial"/>
                      <w:color w:val="000000"/>
                      <w:sz w:val="24"/>
                      <w:szCs w:val="24"/>
                    </w:rPr>
                    <w:t xml:space="preserve"> </w:t>
                  </w:r>
                  <w:r>
                    <w:rPr>
                      <w:rFonts w:ascii="Arial" w:eastAsia="Arial" w:hAnsi="Arial"/>
                      <w:color w:val="000000"/>
                      <w:sz w:val="24"/>
                      <w:szCs w:val="24"/>
                    </w:rPr>
                    <w:t>ÇTSK maç kadrosu ve/veya sahada bulunan oyuncu sayısının 6 kişiye düşmesi nedeni ile müsabaka hak</w:t>
                  </w:r>
                  <w:r w:rsidR="001D7376">
                    <w:rPr>
                      <w:rFonts w:ascii="Arial" w:eastAsia="Arial" w:hAnsi="Arial"/>
                      <w:color w:val="000000"/>
                      <w:sz w:val="24"/>
                      <w:szCs w:val="24"/>
                    </w:rPr>
                    <w:t>e</w:t>
                  </w:r>
                  <w:r>
                    <w:rPr>
                      <w:rFonts w:ascii="Arial" w:eastAsia="Arial" w:hAnsi="Arial"/>
                      <w:color w:val="000000"/>
                      <w:sz w:val="24"/>
                      <w:szCs w:val="24"/>
                    </w:rPr>
                    <w:t>m tarafından tatil edildiğinden müsabaka talimatı 2 (a) uyarınca GAÜ</w:t>
                  </w:r>
                  <w:r w:rsidR="001D7376">
                    <w:rPr>
                      <w:rFonts w:ascii="Arial" w:eastAsia="Arial" w:hAnsi="Arial"/>
                      <w:color w:val="000000"/>
                      <w:sz w:val="24"/>
                      <w:szCs w:val="24"/>
                    </w:rPr>
                    <w:t xml:space="preserve"> </w:t>
                  </w:r>
                  <w:proofErr w:type="spellStart"/>
                  <w:r>
                    <w:rPr>
                      <w:rFonts w:ascii="Arial" w:eastAsia="Arial" w:hAnsi="Arial"/>
                      <w:color w:val="000000"/>
                      <w:sz w:val="24"/>
                      <w:szCs w:val="24"/>
                    </w:rPr>
                    <w:t>ÇTSK’nün</w:t>
                  </w:r>
                  <w:proofErr w:type="spellEnd"/>
                  <w:r>
                    <w:rPr>
                      <w:rFonts w:ascii="Arial" w:eastAsia="Arial" w:hAnsi="Arial"/>
                      <w:color w:val="000000"/>
                      <w:sz w:val="24"/>
                      <w:szCs w:val="24"/>
                    </w:rPr>
                    <w:t xml:space="preserve"> hükmen yenik sayılmasına, keza müsabakanın 3-0 Yalova S.K. lehine tescil edilmesine oybirliği ile karar verilmiştir. </w:t>
                  </w:r>
                </w:p>
                <w:p w:rsidR="00AD6965" w:rsidRPr="00AD6965" w:rsidRDefault="00AD6965" w:rsidP="00AD6965">
                  <w:pPr>
                    <w:spacing w:after="0" w:line="240" w:lineRule="auto"/>
                    <w:rPr>
                      <w:rFonts w:ascii="Arial" w:eastAsia="Arial" w:hAnsi="Arial"/>
                      <w:color w:val="000000"/>
                      <w:sz w:val="24"/>
                      <w:szCs w:val="24"/>
                    </w:rPr>
                  </w:pPr>
                </w:p>
                <w:p w:rsidR="00A627F8" w:rsidRDefault="00A627F8" w:rsidP="00A627F8">
                  <w:pPr>
                    <w:spacing w:after="0" w:line="240" w:lineRule="auto"/>
                    <w:rPr>
                      <w:rFonts w:ascii="Arial" w:eastAsia="Arial" w:hAnsi="Arial"/>
                      <w:color w:val="000000"/>
                      <w:sz w:val="24"/>
                      <w:szCs w:val="24"/>
                    </w:rPr>
                  </w:pPr>
                </w:p>
                <w:p w:rsidR="00A627F8" w:rsidRDefault="00A627F8" w:rsidP="00A627F8">
                  <w:pPr>
                    <w:spacing w:after="0" w:line="240" w:lineRule="auto"/>
                    <w:rPr>
                      <w:rFonts w:ascii="Arial" w:eastAsia="Arial" w:hAnsi="Arial"/>
                      <w:color w:val="000000"/>
                    </w:rPr>
                  </w:pPr>
                </w:p>
                <w:p w:rsidR="00A627F8" w:rsidRDefault="00A627F8" w:rsidP="00A627F8">
                  <w:pPr>
                    <w:spacing w:after="0" w:line="240" w:lineRule="auto"/>
                    <w:rPr>
                      <w:sz w:val="28"/>
                      <w:szCs w:val="28"/>
                    </w:rPr>
                  </w:pPr>
                  <w:r>
                    <w:rPr>
                      <w:sz w:val="28"/>
                      <w:szCs w:val="28"/>
                    </w:rPr>
                    <w:t xml:space="preserve">                                    Bilgi ve gereği rica olunur.                         </w:t>
                  </w:r>
                </w:p>
                <w:p w:rsidR="00A627F8" w:rsidRDefault="00A627F8" w:rsidP="00A627F8">
                  <w:pPr>
                    <w:spacing w:after="0" w:line="240" w:lineRule="auto"/>
                    <w:rPr>
                      <w:sz w:val="28"/>
                      <w:szCs w:val="28"/>
                    </w:rPr>
                  </w:pPr>
                </w:p>
                <w:p w:rsidR="00A627F8" w:rsidRDefault="00A627F8" w:rsidP="00A627F8">
                  <w:pPr>
                    <w:spacing w:after="0" w:line="240" w:lineRule="auto"/>
                    <w:rPr>
                      <w:sz w:val="28"/>
                      <w:szCs w:val="28"/>
                    </w:rPr>
                  </w:pPr>
                  <w:r>
                    <w:rPr>
                      <w:sz w:val="28"/>
                      <w:szCs w:val="28"/>
                    </w:rPr>
                    <w:t xml:space="preserve">                                                                                                            </w:t>
                  </w:r>
                </w:p>
                <w:p w:rsidR="00A627F8" w:rsidRDefault="00A627F8" w:rsidP="00A627F8">
                  <w:pPr>
                    <w:spacing w:after="0" w:line="240" w:lineRule="auto"/>
                    <w:rPr>
                      <w:sz w:val="28"/>
                      <w:szCs w:val="28"/>
                    </w:rPr>
                  </w:pPr>
                </w:p>
                <w:p w:rsidR="00A627F8" w:rsidRDefault="00A627F8" w:rsidP="00A627F8">
                  <w:pPr>
                    <w:spacing w:after="0" w:line="240" w:lineRule="auto"/>
                    <w:rPr>
                      <w:sz w:val="28"/>
                      <w:szCs w:val="28"/>
                    </w:rPr>
                  </w:pPr>
                </w:p>
                <w:p w:rsidR="00A627F8" w:rsidRDefault="00A627F8" w:rsidP="00A627F8">
                  <w:pPr>
                    <w:spacing w:after="0" w:line="240" w:lineRule="auto"/>
                    <w:rPr>
                      <w:sz w:val="28"/>
                      <w:szCs w:val="28"/>
                    </w:rPr>
                  </w:pPr>
                </w:p>
                <w:p w:rsidR="00A627F8" w:rsidRDefault="00A627F8" w:rsidP="00A627F8">
                  <w:pPr>
                    <w:spacing w:after="0" w:line="240" w:lineRule="auto"/>
                    <w:rPr>
                      <w:sz w:val="28"/>
                      <w:szCs w:val="28"/>
                    </w:rPr>
                  </w:pPr>
                  <w:r>
                    <w:rPr>
                      <w:sz w:val="28"/>
                      <w:szCs w:val="28"/>
                    </w:rPr>
                    <w:t xml:space="preserve">                                                                                                               Ahmet MAHİREL</w:t>
                  </w:r>
                </w:p>
                <w:p w:rsidR="00A627F8" w:rsidRDefault="00A627F8" w:rsidP="00A627F8">
                  <w:pPr>
                    <w:spacing w:after="0" w:line="240" w:lineRule="auto"/>
                  </w:pPr>
                  <w:r>
                    <w:rPr>
                      <w:sz w:val="28"/>
                      <w:szCs w:val="28"/>
                    </w:rPr>
                    <w:t xml:space="preserve">                                                                                                                      Başkan             </w:t>
                  </w:r>
                </w:p>
                <w:p w:rsidR="003B336C" w:rsidRDefault="003B336C">
                  <w:pPr>
                    <w:spacing w:after="0" w:line="240" w:lineRule="auto"/>
                    <w:rPr>
                      <w:rFonts w:ascii="Arial" w:eastAsia="Arial" w:hAnsi="Arial"/>
                      <w:color w:val="000000"/>
                    </w:rPr>
                  </w:pPr>
                </w:p>
                <w:p w:rsidR="003B336C" w:rsidRDefault="003B336C">
                  <w:pPr>
                    <w:spacing w:after="0" w:line="240" w:lineRule="auto"/>
                    <w:rPr>
                      <w:rFonts w:ascii="Arial" w:eastAsia="Arial" w:hAnsi="Arial"/>
                      <w:color w:val="000000"/>
                    </w:rPr>
                  </w:pPr>
                </w:p>
                <w:p w:rsidR="003B336C" w:rsidRDefault="003B336C">
                  <w:pPr>
                    <w:spacing w:after="0" w:line="240" w:lineRule="auto"/>
                  </w:pPr>
                </w:p>
              </w:tc>
            </w:tr>
            <w:tr w:rsidR="00AD6965">
              <w:trPr>
                <w:trHeight w:val="262"/>
              </w:trPr>
              <w:tc>
                <w:tcPr>
                  <w:tcW w:w="11147" w:type="dxa"/>
                  <w:tcBorders>
                    <w:top w:val="nil"/>
                    <w:left w:val="nil"/>
                    <w:bottom w:val="nil"/>
                    <w:right w:val="nil"/>
                  </w:tcBorders>
                  <w:tcMar>
                    <w:top w:w="39" w:type="dxa"/>
                    <w:left w:w="39" w:type="dxa"/>
                    <w:bottom w:w="39" w:type="dxa"/>
                    <w:right w:w="39" w:type="dxa"/>
                  </w:tcMar>
                </w:tcPr>
                <w:p w:rsidR="00AD6965" w:rsidRDefault="00AD6965" w:rsidP="00AD6965">
                  <w:pPr>
                    <w:spacing w:after="0" w:line="240" w:lineRule="auto"/>
                    <w:ind w:left="720"/>
                    <w:rPr>
                      <w:rFonts w:ascii="Arial" w:eastAsia="Arial" w:hAnsi="Arial"/>
                      <w:color w:val="000000"/>
                      <w:sz w:val="24"/>
                      <w:szCs w:val="24"/>
                    </w:rPr>
                  </w:pPr>
                  <w:r>
                    <w:rPr>
                      <w:rFonts w:ascii="Arial" w:eastAsia="Arial" w:hAnsi="Arial"/>
                      <w:color w:val="000000"/>
                      <w:sz w:val="24"/>
                      <w:szCs w:val="24"/>
                    </w:rPr>
                    <w:t xml:space="preserve"> </w:t>
                  </w:r>
                </w:p>
              </w:tc>
            </w:tr>
          </w:tbl>
          <w:p w:rsidR="00F87846" w:rsidRDefault="00F87846">
            <w:pPr>
              <w:spacing w:after="0" w:line="240" w:lineRule="auto"/>
            </w:pPr>
          </w:p>
        </w:tc>
        <w:tc>
          <w:tcPr>
            <w:tcW w:w="180" w:type="dxa"/>
          </w:tcPr>
          <w:p w:rsidR="00F87846" w:rsidRDefault="00F87846">
            <w:pPr>
              <w:pStyle w:val="EmptyCellLayoutStyle"/>
              <w:spacing w:after="0" w:line="240" w:lineRule="auto"/>
            </w:pPr>
          </w:p>
        </w:tc>
      </w:tr>
      <w:tr w:rsidR="00F87846">
        <w:trPr>
          <w:trHeight w:val="1511"/>
        </w:trPr>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0" w:type="dxa"/>
          </w:tcPr>
          <w:p w:rsidR="00F87846" w:rsidRDefault="00F87846">
            <w:pPr>
              <w:pStyle w:val="EmptyCellLayoutStyle"/>
              <w:spacing w:after="0" w:line="240" w:lineRule="auto"/>
            </w:pPr>
          </w:p>
        </w:tc>
        <w:tc>
          <w:tcPr>
            <w:tcW w:w="164" w:type="dxa"/>
          </w:tcPr>
          <w:p w:rsidR="00F87846" w:rsidRDefault="00F87846">
            <w:pPr>
              <w:pStyle w:val="EmptyCellLayoutStyle"/>
              <w:spacing w:after="0" w:line="240" w:lineRule="auto"/>
            </w:pPr>
          </w:p>
        </w:tc>
        <w:tc>
          <w:tcPr>
            <w:tcW w:w="1132" w:type="dxa"/>
          </w:tcPr>
          <w:p w:rsidR="00F87846" w:rsidRDefault="00F87846">
            <w:pPr>
              <w:pStyle w:val="EmptyCellLayoutStyle"/>
              <w:spacing w:after="0" w:line="240" w:lineRule="auto"/>
            </w:pPr>
          </w:p>
        </w:tc>
        <w:tc>
          <w:tcPr>
            <w:tcW w:w="39" w:type="dxa"/>
          </w:tcPr>
          <w:p w:rsidR="00F87846" w:rsidRDefault="00F87846">
            <w:pPr>
              <w:pStyle w:val="EmptyCellLayoutStyle"/>
              <w:spacing w:after="0" w:line="240" w:lineRule="auto"/>
            </w:pPr>
          </w:p>
        </w:tc>
        <w:tc>
          <w:tcPr>
            <w:tcW w:w="363" w:type="dxa"/>
          </w:tcPr>
          <w:p w:rsidR="00F87846" w:rsidRDefault="00F87846">
            <w:pPr>
              <w:pStyle w:val="EmptyCellLayoutStyle"/>
              <w:spacing w:after="0" w:line="240" w:lineRule="auto"/>
            </w:pPr>
          </w:p>
        </w:tc>
        <w:tc>
          <w:tcPr>
            <w:tcW w:w="1054" w:type="dxa"/>
          </w:tcPr>
          <w:p w:rsidR="00F87846" w:rsidRDefault="00F87846">
            <w:pPr>
              <w:pStyle w:val="EmptyCellLayoutStyle"/>
              <w:spacing w:after="0" w:line="240" w:lineRule="auto"/>
            </w:pPr>
          </w:p>
        </w:tc>
        <w:tc>
          <w:tcPr>
            <w:tcW w:w="4403" w:type="dxa"/>
          </w:tcPr>
          <w:p w:rsidR="00F87846" w:rsidRDefault="00F87846">
            <w:pPr>
              <w:pStyle w:val="EmptyCellLayoutStyle"/>
              <w:spacing w:after="0" w:line="240" w:lineRule="auto"/>
            </w:pPr>
          </w:p>
        </w:tc>
        <w:tc>
          <w:tcPr>
            <w:tcW w:w="2328" w:type="dxa"/>
          </w:tcPr>
          <w:p w:rsidR="00F87846" w:rsidRDefault="00F87846">
            <w:pPr>
              <w:pStyle w:val="EmptyCellLayoutStyle"/>
              <w:spacing w:after="0" w:line="240" w:lineRule="auto"/>
            </w:pPr>
          </w:p>
        </w:tc>
        <w:tc>
          <w:tcPr>
            <w:tcW w:w="35" w:type="dxa"/>
          </w:tcPr>
          <w:p w:rsidR="00F87846" w:rsidRDefault="00F87846">
            <w:pPr>
              <w:pStyle w:val="EmptyCellLayoutStyle"/>
              <w:spacing w:after="0" w:line="240" w:lineRule="auto"/>
            </w:pPr>
          </w:p>
        </w:tc>
        <w:tc>
          <w:tcPr>
            <w:tcW w:w="972" w:type="dxa"/>
          </w:tcPr>
          <w:p w:rsidR="00F87846" w:rsidRDefault="00F87846">
            <w:pPr>
              <w:pStyle w:val="EmptyCellLayoutStyle"/>
              <w:spacing w:after="0" w:line="240" w:lineRule="auto"/>
            </w:pPr>
          </w:p>
        </w:tc>
        <w:tc>
          <w:tcPr>
            <w:tcW w:w="409" w:type="dxa"/>
          </w:tcPr>
          <w:p w:rsidR="00F87846" w:rsidRDefault="00F87846">
            <w:pPr>
              <w:pStyle w:val="EmptyCellLayoutStyle"/>
              <w:spacing w:after="0" w:line="240" w:lineRule="auto"/>
            </w:pPr>
          </w:p>
        </w:tc>
        <w:tc>
          <w:tcPr>
            <w:tcW w:w="242" w:type="dxa"/>
          </w:tcPr>
          <w:p w:rsidR="00F87846" w:rsidRDefault="00F87846">
            <w:pPr>
              <w:pStyle w:val="EmptyCellLayoutStyle"/>
              <w:spacing w:after="0" w:line="240" w:lineRule="auto"/>
            </w:pPr>
          </w:p>
        </w:tc>
        <w:tc>
          <w:tcPr>
            <w:tcW w:w="180" w:type="dxa"/>
          </w:tcPr>
          <w:p w:rsidR="00F87846" w:rsidRDefault="00F87846">
            <w:pPr>
              <w:pStyle w:val="EmptyCellLayoutStyle"/>
              <w:spacing w:after="0" w:line="240" w:lineRule="auto"/>
            </w:pPr>
          </w:p>
        </w:tc>
      </w:tr>
    </w:tbl>
    <w:p w:rsidR="00F87846" w:rsidRDefault="00F87846">
      <w:pPr>
        <w:spacing w:after="0" w:line="240" w:lineRule="auto"/>
      </w:pPr>
    </w:p>
    <w:sectPr w:rsidR="00F87846" w:rsidSect="00FA6D0A">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FA0" w:rsidRDefault="00140FA0" w:rsidP="00A77426">
      <w:pPr>
        <w:spacing w:after="0" w:line="240" w:lineRule="auto"/>
      </w:pPr>
      <w:r>
        <w:separator/>
      </w:r>
    </w:p>
  </w:endnote>
  <w:endnote w:type="continuationSeparator" w:id="0">
    <w:p w:rsidR="00140FA0" w:rsidRDefault="00140FA0" w:rsidP="00A774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59848"/>
      <w:docPartObj>
        <w:docPartGallery w:val="Page Numbers (Bottom of Page)"/>
        <w:docPartUnique/>
      </w:docPartObj>
    </w:sdtPr>
    <w:sdtContent>
      <w:p w:rsidR="00AD6965" w:rsidRDefault="00FA6D0A">
        <w:pPr>
          <w:pStyle w:val="Altbilgi"/>
          <w:jc w:val="center"/>
        </w:pPr>
        <w:r>
          <w:fldChar w:fldCharType="begin"/>
        </w:r>
        <w:r w:rsidR="00AD6965">
          <w:instrText>PAGE   \* MERGEFORMAT</w:instrText>
        </w:r>
        <w:r>
          <w:fldChar w:fldCharType="separate"/>
        </w:r>
        <w:r w:rsidR="00DC6DCA">
          <w:rPr>
            <w:noProof/>
          </w:rPr>
          <w:t>11</w:t>
        </w:r>
        <w:r>
          <w:fldChar w:fldCharType="end"/>
        </w:r>
      </w:p>
    </w:sdtContent>
  </w:sdt>
  <w:p w:rsidR="00AD6965" w:rsidRDefault="00AD696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FA0" w:rsidRDefault="00140FA0" w:rsidP="00A77426">
      <w:pPr>
        <w:spacing w:after="0" w:line="240" w:lineRule="auto"/>
      </w:pPr>
      <w:r>
        <w:separator/>
      </w:r>
    </w:p>
  </w:footnote>
  <w:footnote w:type="continuationSeparator" w:id="0">
    <w:p w:rsidR="00140FA0" w:rsidRDefault="00140FA0" w:rsidP="00A774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51A60CB"/>
    <w:multiLevelType w:val="hybridMultilevel"/>
    <w:tmpl w:val="7F4614DE"/>
    <w:lvl w:ilvl="0" w:tplc="CA744790">
      <w:start w:val="1"/>
      <w:numFmt w:val="decimal"/>
      <w:lvlText w:val="%1."/>
      <w:lvlJc w:val="left"/>
      <w:pPr>
        <w:ind w:left="1080" w:hanging="360"/>
      </w:pPr>
      <w:rPr>
        <w:rFonts w:ascii="Arial" w:eastAsia="Arial" w:hAnsi="Arial"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5A0F461C"/>
    <w:multiLevelType w:val="hybridMultilevel"/>
    <w:tmpl w:val="6C9AC1C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4">
    <w:nsid w:val="69BF1BA5"/>
    <w:multiLevelType w:val="hybridMultilevel"/>
    <w:tmpl w:val="AF26F9DE"/>
    <w:lvl w:ilvl="0" w:tplc="49F6BDD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7AF96BA0"/>
    <w:multiLevelType w:val="hybridMultilevel"/>
    <w:tmpl w:val="DEE8E4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5"/>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F87846"/>
    <w:rsid w:val="00140FA0"/>
    <w:rsid w:val="001D7376"/>
    <w:rsid w:val="003B336C"/>
    <w:rsid w:val="0062333C"/>
    <w:rsid w:val="007155AC"/>
    <w:rsid w:val="00891057"/>
    <w:rsid w:val="008F1FCC"/>
    <w:rsid w:val="00933B9E"/>
    <w:rsid w:val="00A134E5"/>
    <w:rsid w:val="00A627F8"/>
    <w:rsid w:val="00A77426"/>
    <w:rsid w:val="00AD6965"/>
    <w:rsid w:val="00DC6DCA"/>
    <w:rsid w:val="00DE54E5"/>
    <w:rsid w:val="00F87846"/>
    <w:rsid w:val="00FA6D0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D0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FA6D0A"/>
    <w:rPr>
      <w:sz w:val="2"/>
    </w:rPr>
  </w:style>
  <w:style w:type="paragraph" w:styleId="ListeParagraf">
    <w:name w:val="List Paragraph"/>
    <w:basedOn w:val="Normal"/>
    <w:uiPriority w:val="34"/>
    <w:qFormat/>
    <w:rsid w:val="003B336C"/>
    <w:pPr>
      <w:ind w:left="720"/>
      <w:contextualSpacing/>
    </w:pPr>
  </w:style>
  <w:style w:type="paragraph" w:styleId="stbilgi">
    <w:name w:val="header"/>
    <w:basedOn w:val="Normal"/>
    <w:link w:val="stbilgiChar"/>
    <w:uiPriority w:val="99"/>
    <w:unhideWhenUsed/>
    <w:rsid w:val="00A7742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77426"/>
  </w:style>
  <w:style w:type="paragraph" w:styleId="Altbilgi">
    <w:name w:val="footer"/>
    <w:basedOn w:val="Normal"/>
    <w:link w:val="AltbilgiChar"/>
    <w:uiPriority w:val="99"/>
    <w:unhideWhenUsed/>
    <w:rsid w:val="00A7742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774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ListeParagraf">
    <w:name w:val="List Paragraph"/>
    <w:basedOn w:val="Normal"/>
    <w:uiPriority w:val="34"/>
    <w:qFormat/>
    <w:rsid w:val="003B336C"/>
    <w:pPr>
      <w:ind w:left="720"/>
      <w:contextualSpacing/>
    </w:pPr>
  </w:style>
  <w:style w:type="paragraph" w:styleId="stbilgi">
    <w:name w:val="header"/>
    <w:basedOn w:val="Normal"/>
    <w:link w:val="stbilgiChar"/>
    <w:uiPriority w:val="99"/>
    <w:unhideWhenUsed/>
    <w:rsid w:val="00A7742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77426"/>
  </w:style>
  <w:style w:type="paragraph" w:styleId="Altbilgi">
    <w:name w:val="footer"/>
    <w:basedOn w:val="Normal"/>
    <w:link w:val="AltbilgiChar"/>
    <w:uiPriority w:val="99"/>
    <w:unhideWhenUsed/>
    <w:rsid w:val="00A7742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7742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3031</Words>
  <Characters>17277</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20268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2018-03-01T15:15:00Z</cp:lastPrinted>
  <dcterms:created xsi:type="dcterms:W3CDTF">2018-03-01T15:28:00Z</dcterms:created>
  <dcterms:modified xsi:type="dcterms:W3CDTF">2018-03-01T15:28:00Z</dcterms:modified>
</cp:coreProperties>
</file>